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074" w:rsidRDefault="003E4074" w:rsidP="003E4074">
      <w:pPr>
        <w:pStyle w:val="Zkladntext"/>
      </w:pPr>
      <w:bookmarkStart w:id="0" w:name="_Toc37636863"/>
    </w:p>
    <w:p w:rsidR="008D20AB" w:rsidRDefault="008D20AB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8D20AB" w:rsidRDefault="008D20AB" w:rsidP="003E4074">
      <w:pPr>
        <w:pStyle w:val="Zkladntext"/>
      </w:pPr>
    </w:p>
    <w:p w:rsidR="003E4074" w:rsidRDefault="003E4074" w:rsidP="003E4074">
      <w:pPr>
        <w:pStyle w:val="Zkladntext"/>
      </w:pPr>
    </w:p>
    <w:p w:rsidR="003E4074" w:rsidRDefault="003E4074" w:rsidP="003E4074">
      <w:pPr>
        <w:pStyle w:val="Zkladntext"/>
      </w:pPr>
    </w:p>
    <w:p w:rsidR="005E43BE" w:rsidRDefault="005E43BE" w:rsidP="003E4074">
      <w:pPr>
        <w:pStyle w:val="Zkladntext"/>
      </w:pPr>
    </w:p>
    <w:p w:rsidR="00020FF5" w:rsidRDefault="00020FF5" w:rsidP="003E4074">
      <w:pPr>
        <w:pStyle w:val="Zkladntext"/>
      </w:pPr>
    </w:p>
    <w:p w:rsidR="00020FF5" w:rsidRDefault="00020FF5" w:rsidP="003E4074">
      <w:pPr>
        <w:pStyle w:val="Zkladntext"/>
      </w:pPr>
    </w:p>
    <w:p w:rsidR="00020FF5" w:rsidRDefault="00020FF5" w:rsidP="003E4074">
      <w:pPr>
        <w:pStyle w:val="Zkladntext"/>
      </w:pPr>
    </w:p>
    <w:p w:rsidR="00744B6E" w:rsidRDefault="00744B6E" w:rsidP="003E4074">
      <w:pPr>
        <w:pStyle w:val="Zkladntext"/>
      </w:pPr>
    </w:p>
    <w:p w:rsidR="001E4882" w:rsidRDefault="001E4882" w:rsidP="003E4074">
      <w:pPr>
        <w:pStyle w:val="Zkladntext"/>
      </w:pPr>
    </w:p>
    <w:p w:rsidR="001E4882" w:rsidRDefault="001E4882" w:rsidP="003E4074">
      <w:pPr>
        <w:pStyle w:val="Zkladntext"/>
      </w:pPr>
    </w:p>
    <w:p w:rsidR="00744B6E" w:rsidRDefault="00744B6E" w:rsidP="003E4074">
      <w:pPr>
        <w:pStyle w:val="Zkladntext"/>
      </w:pPr>
    </w:p>
    <w:p w:rsidR="00375F17" w:rsidRDefault="00375F17" w:rsidP="003E4074">
      <w:pPr>
        <w:pStyle w:val="Zkladntext"/>
      </w:pPr>
    </w:p>
    <w:p w:rsidR="00375F17" w:rsidRDefault="00375F17" w:rsidP="003E4074">
      <w:pPr>
        <w:pStyle w:val="Zkladntext"/>
      </w:pPr>
    </w:p>
    <w:p w:rsidR="00744B6E" w:rsidRDefault="00744B6E" w:rsidP="003E4074">
      <w:pPr>
        <w:pStyle w:val="Zkladntext"/>
      </w:pPr>
    </w:p>
    <w:tbl>
      <w:tblPr>
        <w:tblW w:w="5607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071"/>
        <w:gridCol w:w="1278"/>
        <w:gridCol w:w="2312"/>
        <w:gridCol w:w="1007"/>
        <w:gridCol w:w="2404"/>
      </w:tblGrid>
      <w:tr w:rsidR="00ED6EAA" w:rsidRPr="0017074C" w:rsidTr="00C665DD">
        <w:trPr>
          <w:cantSplit/>
          <w:trHeight w:val="966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D6EAA" w:rsidRPr="004A003C" w:rsidRDefault="00ED6EAA" w:rsidP="00C665DD">
            <w:pPr>
              <w:tabs>
                <w:tab w:val="left" w:pos="1620"/>
              </w:tabs>
              <w:rPr>
                <w:rFonts w:cs="Arial"/>
                <w:b/>
                <w:sz w:val="28"/>
              </w:rPr>
            </w:pPr>
          </w:p>
          <w:p w:rsidR="00A15D0A" w:rsidRPr="00A15D0A" w:rsidRDefault="00A15D0A" w:rsidP="00A15D0A">
            <w:pPr>
              <w:pStyle w:val="StylTahoma14bTunzarovnnnasted"/>
              <w:tabs>
                <w:tab w:val="left" w:pos="1620"/>
              </w:tabs>
              <w:rPr>
                <w:rFonts w:ascii="Arial" w:hAnsi="Arial" w:cs="Arial"/>
                <w:bCs w:val="0"/>
                <w:caps/>
                <w:szCs w:val="28"/>
              </w:rPr>
            </w:pPr>
            <w:r w:rsidRPr="00A15D0A">
              <w:rPr>
                <w:rFonts w:ascii="Arial" w:hAnsi="Arial" w:cs="Arial"/>
                <w:bCs w:val="0"/>
                <w:caps/>
                <w:szCs w:val="28"/>
              </w:rPr>
              <w:t>ZÁKLADNÍ ŠKOLA OBLAČNÁ</w:t>
            </w:r>
          </w:p>
          <w:p w:rsidR="00462376" w:rsidRPr="00F40BCE" w:rsidRDefault="00A15D0A" w:rsidP="00A15D0A">
            <w:pPr>
              <w:pStyle w:val="StylTahoma14bTunzarovnnnasted"/>
              <w:tabs>
                <w:tab w:val="left" w:pos="1620"/>
              </w:tabs>
              <w:rPr>
                <w:rFonts w:ascii="Arial" w:hAnsi="Arial" w:cs="Arial"/>
                <w:bCs w:val="0"/>
                <w:caps/>
                <w:szCs w:val="28"/>
              </w:rPr>
            </w:pPr>
            <w:r w:rsidRPr="00A15D0A">
              <w:rPr>
                <w:rFonts w:ascii="Arial" w:hAnsi="Arial" w:cs="Arial"/>
                <w:bCs w:val="0"/>
                <w:caps/>
                <w:szCs w:val="28"/>
              </w:rPr>
              <w:t>OPRAVA STŘEŠNÍHO A OBVODOVÉHO PLÁŠTĚ TĚLOCVIČNY</w:t>
            </w:r>
          </w:p>
        </w:tc>
      </w:tr>
      <w:tr w:rsidR="00ED6EAA" w:rsidRPr="0017074C" w:rsidTr="00C665DD">
        <w:trPr>
          <w:cantSplit/>
          <w:trHeight w:val="70"/>
        </w:trPr>
        <w:tc>
          <w:tcPr>
            <w:tcW w:w="5000" w:type="pct"/>
            <w:gridSpan w:val="6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ED6EAA" w:rsidRPr="004A003C" w:rsidRDefault="00ED6EAA" w:rsidP="00C665DD">
            <w:pPr>
              <w:rPr>
                <w:rFonts w:cs="Arial"/>
                <w:sz w:val="4"/>
              </w:rPr>
            </w:pPr>
          </w:p>
        </w:tc>
      </w:tr>
      <w:tr w:rsidR="00ED6EAA" w:rsidRPr="006B5E40" w:rsidTr="00B0690F">
        <w:trPr>
          <w:cantSplit/>
          <w:trHeight w:val="415"/>
        </w:trPr>
        <w:tc>
          <w:tcPr>
            <w:tcW w:w="3374" w:type="pct"/>
            <w:gridSpan w:val="4"/>
            <w:tcBorders>
              <w:top w:val="nil"/>
              <w:left w:val="single" w:sz="12" w:space="0" w:color="auto"/>
            </w:tcBorders>
            <w:vAlign w:val="center"/>
          </w:tcPr>
          <w:p w:rsidR="00ED6EAA" w:rsidRPr="006B5E40" w:rsidRDefault="00ED6EAA" w:rsidP="00462376">
            <w:pPr>
              <w:rPr>
                <w:rFonts w:cs="Arial"/>
                <w:sz w:val="4"/>
              </w:rPr>
            </w:pPr>
            <w:proofErr w:type="gramStart"/>
            <w:r w:rsidRPr="006B5E40">
              <w:rPr>
                <w:rFonts w:cs="Arial"/>
                <w:sz w:val="12"/>
              </w:rPr>
              <w:t>OBJEDNATEL</w:t>
            </w:r>
            <w:r w:rsidR="003C6E84">
              <w:rPr>
                <w:rFonts w:cs="Arial"/>
                <w:sz w:val="12"/>
              </w:rPr>
              <w:t xml:space="preserve">                   </w:t>
            </w:r>
            <w:r w:rsidR="00462376">
              <w:rPr>
                <w:rFonts w:cs="Arial"/>
              </w:rPr>
              <w:t>Statutární</w:t>
            </w:r>
            <w:proofErr w:type="gramEnd"/>
            <w:r w:rsidR="00462376">
              <w:rPr>
                <w:rFonts w:cs="Arial"/>
              </w:rPr>
              <w:t xml:space="preserve"> město Liberec</w:t>
            </w:r>
          </w:p>
        </w:tc>
        <w:tc>
          <w:tcPr>
            <w:tcW w:w="1626" w:type="pct"/>
            <w:gridSpan w:val="2"/>
            <w:vMerge w:val="restart"/>
            <w:tcBorders>
              <w:top w:val="nil"/>
              <w:right w:val="single" w:sz="12" w:space="0" w:color="auto"/>
            </w:tcBorders>
            <w:shd w:val="clear" w:color="auto" w:fill="339966"/>
          </w:tcPr>
          <w:p w:rsidR="00ED6EAA" w:rsidRPr="006B5E40" w:rsidRDefault="00ED6EAA" w:rsidP="00C665DD">
            <w:pPr>
              <w:jc w:val="center"/>
              <w:rPr>
                <w:rFonts w:ascii="Impact" w:hAnsi="Impact" w:cs="Arial"/>
                <w:sz w:val="40"/>
                <w:szCs w:val="40"/>
              </w:rPr>
            </w:pPr>
            <w:r w:rsidRPr="006B5E40">
              <w:rPr>
                <w:rFonts w:ascii="Impact" w:hAnsi="Impact" w:cs="Arial"/>
                <w:b/>
                <w:sz w:val="40"/>
                <w:szCs w:val="40"/>
              </w:rPr>
              <w:t>AGP-PJ</w:t>
            </w:r>
          </w:p>
          <w:p w:rsidR="00ED6EAA" w:rsidRPr="006B5E40" w:rsidRDefault="00ED6EAA" w:rsidP="00C665DD">
            <w:pPr>
              <w:jc w:val="center"/>
              <w:rPr>
                <w:rFonts w:cs="Arial"/>
              </w:rPr>
            </w:pPr>
            <w:r w:rsidRPr="006B5E40">
              <w:rPr>
                <w:rFonts w:cs="Arial"/>
              </w:rPr>
              <w:t>projektová kancelář</w:t>
            </w:r>
          </w:p>
          <w:p w:rsidR="00ED6EAA" w:rsidRPr="006B5E40" w:rsidRDefault="00ED6EAA" w:rsidP="00C665DD">
            <w:pPr>
              <w:rPr>
                <w:rFonts w:cs="Arial"/>
              </w:rPr>
            </w:pPr>
            <w:r w:rsidRPr="006B5E40">
              <w:rPr>
                <w:rFonts w:cs="Arial"/>
                <w:sz w:val="10"/>
                <w:szCs w:val="10"/>
              </w:rPr>
              <w:t>I</w:t>
            </w:r>
          </w:p>
        </w:tc>
      </w:tr>
      <w:tr w:rsidR="00ED6EAA" w:rsidRPr="0017074C" w:rsidTr="00B0690F">
        <w:trPr>
          <w:cantSplit/>
          <w:trHeight w:val="236"/>
        </w:trPr>
        <w:tc>
          <w:tcPr>
            <w:tcW w:w="676" w:type="pct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ED6EAA" w:rsidRPr="008615C6" w:rsidRDefault="00ED6EAA" w:rsidP="00C665DD">
            <w:pPr>
              <w:rPr>
                <w:rFonts w:cs="Arial"/>
                <w:sz w:val="12"/>
              </w:rPr>
            </w:pPr>
            <w:r w:rsidRPr="008615C6">
              <w:rPr>
                <w:rFonts w:cs="Arial"/>
                <w:sz w:val="12"/>
              </w:rPr>
              <w:t>HIP</w:t>
            </w:r>
          </w:p>
        </w:tc>
        <w:tc>
          <w:tcPr>
            <w:tcW w:w="987" w:type="pct"/>
            <w:vMerge w:val="restart"/>
            <w:vAlign w:val="center"/>
          </w:tcPr>
          <w:p w:rsidR="00ED6EAA" w:rsidRPr="00ED6EAA" w:rsidRDefault="00ED6EAA" w:rsidP="00C665DD">
            <w:pPr>
              <w:rPr>
                <w:rFonts w:cs="Arial"/>
              </w:rPr>
            </w:pPr>
            <w:proofErr w:type="spellStart"/>
            <w:proofErr w:type="gramStart"/>
            <w:r w:rsidRPr="00ED6EAA">
              <w:rPr>
                <w:rFonts w:cs="Arial"/>
              </w:rPr>
              <w:t>Ing.Jiří</w:t>
            </w:r>
            <w:proofErr w:type="spellEnd"/>
            <w:proofErr w:type="gramEnd"/>
            <w:r w:rsidRPr="00ED6EAA">
              <w:rPr>
                <w:rFonts w:cs="Arial"/>
              </w:rPr>
              <w:t xml:space="preserve"> Palas</w:t>
            </w:r>
          </w:p>
        </w:tc>
        <w:tc>
          <w:tcPr>
            <w:tcW w:w="609" w:type="pct"/>
            <w:vMerge w:val="restart"/>
            <w:vAlign w:val="center"/>
          </w:tcPr>
          <w:p w:rsidR="00ED6EAA" w:rsidRPr="008615C6" w:rsidRDefault="00ED6EAA" w:rsidP="00C665DD">
            <w:pPr>
              <w:rPr>
                <w:rFonts w:cs="Arial"/>
              </w:rPr>
            </w:pPr>
          </w:p>
        </w:tc>
        <w:tc>
          <w:tcPr>
            <w:tcW w:w="1102" w:type="pct"/>
            <w:vMerge w:val="restart"/>
          </w:tcPr>
          <w:p w:rsidR="00ED6EAA" w:rsidRPr="008615C6" w:rsidRDefault="00ED6EAA" w:rsidP="00C665DD">
            <w:pPr>
              <w:rPr>
                <w:rFonts w:cs="Arial"/>
                <w:sz w:val="12"/>
              </w:rPr>
            </w:pPr>
          </w:p>
          <w:p w:rsidR="00ED6EAA" w:rsidRPr="008615C6" w:rsidRDefault="00ED6EAA" w:rsidP="00C665DD">
            <w:pPr>
              <w:rPr>
                <w:rFonts w:cs="Arial"/>
                <w:sz w:val="12"/>
              </w:rPr>
            </w:pPr>
            <w:r w:rsidRPr="008615C6">
              <w:rPr>
                <w:rFonts w:cs="Arial"/>
                <w:sz w:val="12"/>
              </w:rPr>
              <w:t>STUPEŇ PROJEKTU</w:t>
            </w:r>
          </w:p>
          <w:p w:rsidR="00ED6EAA" w:rsidRPr="008615C6" w:rsidRDefault="00ED6EAA" w:rsidP="00C665DD">
            <w:pPr>
              <w:jc w:val="center"/>
              <w:rPr>
                <w:rFonts w:cs="Arial"/>
                <w:sz w:val="12"/>
              </w:rPr>
            </w:pPr>
          </w:p>
          <w:p w:rsidR="00ED6EAA" w:rsidRDefault="00B0690F" w:rsidP="00C665DD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REALIZAČNÍ</w:t>
            </w:r>
          </w:p>
          <w:p w:rsidR="00ED6EAA" w:rsidRPr="008615C6" w:rsidRDefault="00ED6EAA" w:rsidP="00C665DD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1626" w:type="pct"/>
            <w:gridSpan w:val="2"/>
            <w:vMerge/>
            <w:tcBorders>
              <w:right w:val="single" w:sz="12" w:space="0" w:color="auto"/>
            </w:tcBorders>
            <w:shd w:val="clear" w:color="auto" w:fill="339966"/>
            <w:vAlign w:val="center"/>
          </w:tcPr>
          <w:p w:rsidR="00ED6EAA" w:rsidRPr="008615C6" w:rsidRDefault="00ED6EAA" w:rsidP="00C665DD">
            <w:pPr>
              <w:rPr>
                <w:rFonts w:cs="Arial"/>
              </w:rPr>
            </w:pPr>
          </w:p>
        </w:tc>
      </w:tr>
      <w:tr w:rsidR="00ED6EAA" w:rsidRPr="0017074C" w:rsidTr="00B0690F">
        <w:trPr>
          <w:cantSplit/>
          <w:trHeight w:val="150"/>
        </w:trPr>
        <w:tc>
          <w:tcPr>
            <w:tcW w:w="676" w:type="pct"/>
            <w:vMerge/>
            <w:tcBorders>
              <w:left w:val="single" w:sz="12" w:space="0" w:color="auto"/>
            </w:tcBorders>
            <w:vAlign w:val="center"/>
          </w:tcPr>
          <w:p w:rsidR="00ED6EAA" w:rsidRPr="008615C6" w:rsidRDefault="00ED6EAA" w:rsidP="00C665DD">
            <w:pPr>
              <w:rPr>
                <w:rFonts w:cs="Arial"/>
                <w:sz w:val="12"/>
              </w:rPr>
            </w:pPr>
          </w:p>
        </w:tc>
        <w:tc>
          <w:tcPr>
            <w:tcW w:w="987" w:type="pct"/>
            <w:vMerge/>
            <w:vAlign w:val="center"/>
          </w:tcPr>
          <w:p w:rsidR="00ED6EAA" w:rsidRPr="008615C6" w:rsidRDefault="00ED6EAA" w:rsidP="00C665DD">
            <w:pPr>
              <w:rPr>
                <w:rFonts w:cs="Arial"/>
                <w:sz w:val="16"/>
              </w:rPr>
            </w:pPr>
          </w:p>
        </w:tc>
        <w:tc>
          <w:tcPr>
            <w:tcW w:w="609" w:type="pct"/>
            <w:vMerge/>
            <w:vAlign w:val="center"/>
          </w:tcPr>
          <w:p w:rsidR="00ED6EAA" w:rsidRPr="008615C6" w:rsidRDefault="00ED6EAA" w:rsidP="00C665DD">
            <w:pPr>
              <w:rPr>
                <w:rFonts w:cs="Arial"/>
              </w:rPr>
            </w:pPr>
          </w:p>
        </w:tc>
        <w:tc>
          <w:tcPr>
            <w:tcW w:w="1102" w:type="pct"/>
            <w:vMerge/>
          </w:tcPr>
          <w:p w:rsidR="00ED6EAA" w:rsidRPr="008615C6" w:rsidRDefault="00ED6EAA" w:rsidP="00C665DD">
            <w:pPr>
              <w:rPr>
                <w:rFonts w:cs="Arial"/>
                <w:sz w:val="12"/>
              </w:rPr>
            </w:pPr>
          </w:p>
        </w:tc>
        <w:tc>
          <w:tcPr>
            <w:tcW w:w="1626" w:type="pct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ED6EAA" w:rsidRPr="0029413E" w:rsidRDefault="00ED6EAA" w:rsidP="00C665DD">
            <w:pPr>
              <w:rPr>
                <w:rFonts w:cs="Arial"/>
                <w:sz w:val="12"/>
                <w:szCs w:val="12"/>
              </w:rPr>
            </w:pPr>
            <w:r w:rsidRPr="0029413E">
              <w:rPr>
                <w:rFonts w:cs="Arial"/>
                <w:sz w:val="12"/>
                <w:szCs w:val="12"/>
              </w:rPr>
              <w:t>Ing. Jiří Palas</w:t>
            </w:r>
          </w:p>
          <w:p w:rsidR="00ED6EAA" w:rsidRPr="0029413E" w:rsidRDefault="00ED6EAA" w:rsidP="00C665DD">
            <w:pPr>
              <w:rPr>
                <w:rFonts w:cs="Arial"/>
                <w:sz w:val="12"/>
                <w:szCs w:val="12"/>
              </w:rPr>
            </w:pPr>
            <w:r w:rsidRPr="0029413E">
              <w:rPr>
                <w:rFonts w:cs="Arial"/>
                <w:sz w:val="12"/>
                <w:szCs w:val="12"/>
              </w:rPr>
              <w:t>Nová 300/29</w:t>
            </w:r>
          </w:p>
          <w:p w:rsidR="00ED6EAA" w:rsidRPr="0029413E" w:rsidRDefault="00ED6EAA" w:rsidP="00C665DD">
            <w:pPr>
              <w:rPr>
                <w:rFonts w:cs="Arial"/>
                <w:sz w:val="12"/>
                <w:szCs w:val="12"/>
              </w:rPr>
            </w:pPr>
            <w:r w:rsidRPr="0029413E">
              <w:rPr>
                <w:rFonts w:cs="Arial"/>
                <w:sz w:val="12"/>
                <w:szCs w:val="12"/>
              </w:rPr>
              <w:t>46010 LIBEREC 10</w:t>
            </w:r>
          </w:p>
          <w:p w:rsidR="00ED6EAA" w:rsidRPr="0029413E" w:rsidRDefault="00ED6EAA" w:rsidP="00C665DD">
            <w:pPr>
              <w:rPr>
                <w:rFonts w:cs="Arial"/>
                <w:sz w:val="12"/>
                <w:szCs w:val="12"/>
              </w:rPr>
            </w:pPr>
            <w:r w:rsidRPr="0029413E">
              <w:rPr>
                <w:rFonts w:cs="Arial"/>
                <w:sz w:val="12"/>
                <w:szCs w:val="12"/>
              </w:rPr>
              <w:t>tel: +420 777 072 265</w:t>
            </w:r>
          </w:p>
          <w:p w:rsidR="00ED6EAA" w:rsidRPr="008615C6" w:rsidRDefault="00ED6EAA" w:rsidP="00C665DD">
            <w:pPr>
              <w:rPr>
                <w:rFonts w:cs="Arial"/>
              </w:rPr>
            </w:pPr>
            <w:r w:rsidRPr="0029413E">
              <w:rPr>
                <w:rFonts w:cs="Arial"/>
                <w:sz w:val="12"/>
                <w:szCs w:val="12"/>
              </w:rPr>
              <w:t>e-mail palas@palas-agp.cz</w:t>
            </w:r>
          </w:p>
        </w:tc>
      </w:tr>
      <w:tr w:rsidR="00ED6EAA" w:rsidRPr="0017074C" w:rsidTr="00B0690F">
        <w:trPr>
          <w:cantSplit/>
          <w:trHeight w:val="250"/>
        </w:trPr>
        <w:tc>
          <w:tcPr>
            <w:tcW w:w="676" w:type="pct"/>
            <w:tcBorders>
              <w:left w:val="single" w:sz="12" w:space="0" w:color="auto"/>
            </w:tcBorders>
          </w:tcPr>
          <w:p w:rsidR="00ED6EAA" w:rsidRPr="008615C6" w:rsidRDefault="00ED6EAA" w:rsidP="00C665DD">
            <w:pPr>
              <w:rPr>
                <w:rFonts w:cs="Arial"/>
                <w:position w:val="6"/>
                <w:sz w:val="12"/>
                <w:szCs w:val="12"/>
              </w:rPr>
            </w:pPr>
          </w:p>
          <w:p w:rsidR="00ED6EAA" w:rsidRPr="008615C6" w:rsidRDefault="00ED6EAA" w:rsidP="00C665DD">
            <w:pPr>
              <w:rPr>
                <w:rFonts w:cs="Arial"/>
                <w:caps/>
                <w:sz w:val="12"/>
              </w:rPr>
            </w:pPr>
            <w:r w:rsidRPr="008615C6">
              <w:rPr>
                <w:rFonts w:cs="Arial"/>
                <w:caps/>
                <w:sz w:val="12"/>
              </w:rPr>
              <w:t>Zpracoval:</w:t>
            </w:r>
          </w:p>
          <w:p w:rsidR="00ED6EAA" w:rsidRPr="008615C6" w:rsidRDefault="00ED6EAA" w:rsidP="00C665DD">
            <w:pPr>
              <w:rPr>
                <w:rFonts w:cs="Arial"/>
                <w:position w:val="6"/>
                <w:sz w:val="12"/>
                <w:szCs w:val="12"/>
              </w:rPr>
            </w:pPr>
          </w:p>
        </w:tc>
        <w:tc>
          <w:tcPr>
            <w:tcW w:w="1596" w:type="pct"/>
            <w:gridSpan w:val="2"/>
            <w:vAlign w:val="center"/>
          </w:tcPr>
          <w:p w:rsidR="00ED6EAA" w:rsidRPr="00ED6EAA" w:rsidRDefault="00ED6EAA" w:rsidP="005C2DA4">
            <w:pPr>
              <w:rPr>
                <w:rFonts w:cs="Arial"/>
              </w:rPr>
            </w:pPr>
            <w:proofErr w:type="spellStart"/>
            <w:proofErr w:type="gramStart"/>
            <w:r w:rsidRPr="00ED6EAA">
              <w:rPr>
                <w:rFonts w:cs="Arial"/>
              </w:rPr>
              <w:t>Ing.Jiří</w:t>
            </w:r>
            <w:proofErr w:type="spellEnd"/>
            <w:proofErr w:type="gramEnd"/>
            <w:r w:rsidRPr="00ED6EAA">
              <w:rPr>
                <w:rFonts w:cs="Arial"/>
              </w:rPr>
              <w:t xml:space="preserve"> Palas</w:t>
            </w:r>
            <w:r w:rsidR="009E0A87">
              <w:rPr>
                <w:rFonts w:cs="Arial"/>
              </w:rPr>
              <w:t xml:space="preserve">, </w:t>
            </w:r>
          </w:p>
        </w:tc>
        <w:tc>
          <w:tcPr>
            <w:tcW w:w="1102" w:type="pct"/>
            <w:vMerge/>
            <w:vAlign w:val="center"/>
          </w:tcPr>
          <w:p w:rsidR="00ED6EAA" w:rsidRPr="008615C6" w:rsidRDefault="00ED6EAA" w:rsidP="00C665DD">
            <w:pPr>
              <w:rPr>
                <w:rFonts w:cs="Arial"/>
              </w:rPr>
            </w:pPr>
          </w:p>
        </w:tc>
        <w:tc>
          <w:tcPr>
            <w:tcW w:w="1626" w:type="pct"/>
            <w:gridSpan w:val="2"/>
            <w:vMerge/>
            <w:tcBorders>
              <w:right w:val="single" w:sz="12" w:space="0" w:color="auto"/>
            </w:tcBorders>
            <w:vAlign w:val="center"/>
          </w:tcPr>
          <w:p w:rsidR="00ED6EAA" w:rsidRPr="008615C6" w:rsidRDefault="00ED6EAA" w:rsidP="00C665DD">
            <w:pPr>
              <w:rPr>
                <w:rFonts w:cs="Arial"/>
              </w:rPr>
            </w:pPr>
          </w:p>
        </w:tc>
      </w:tr>
      <w:tr w:rsidR="00ED6EAA" w:rsidRPr="0017074C" w:rsidTr="00B0690F">
        <w:trPr>
          <w:cantSplit/>
          <w:trHeight w:val="218"/>
        </w:trPr>
        <w:tc>
          <w:tcPr>
            <w:tcW w:w="676" w:type="pct"/>
            <w:tcBorders>
              <w:left w:val="single" w:sz="12" w:space="0" w:color="auto"/>
            </w:tcBorders>
            <w:vAlign w:val="center"/>
          </w:tcPr>
          <w:p w:rsidR="00ED6EAA" w:rsidRPr="006B5E40" w:rsidRDefault="00ED6EAA" w:rsidP="00C665DD">
            <w:pPr>
              <w:rPr>
                <w:rFonts w:cs="Arial"/>
                <w:sz w:val="12"/>
              </w:rPr>
            </w:pPr>
          </w:p>
          <w:p w:rsidR="00ED6EAA" w:rsidRPr="006B5E40" w:rsidRDefault="00ED6EAA" w:rsidP="00C665DD">
            <w:pPr>
              <w:rPr>
                <w:rFonts w:cs="Arial"/>
                <w:sz w:val="12"/>
              </w:rPr>
            </w:pPr>
            <w:r w:rsidRPr="006B5E40">
              <w:rPr>
                <w:rFonts w:cs="Arial"/>
                <w:sz w:val="12"/>
              </w:rPr>
              <w:t>DÍL DOKUMENTACE</w:t>
            </w:r>
          </w:p>
        </w:tc>
        <w:tc>
          <w:tcPr>
            <w:tcW w:w="1596" w:type="pct"/>
            <w:gridSpan w:val="2"/>
            <w:vAlign w:val="center"/>
          </w:tcPr>
          <w:p w:rsidR="00ED6EAA" w:rsidRPr="006B5E40" w:rsidRDefault="00CD257F" w:rsidP="00C665DD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SO1- </w:t>
            </w:r>
            <w:r w:rsidR="00A15D0A">
              <w:rPr>
                <w:rFonts w:cs="Arial"/>
                <w:b/>
              </w:rPr>
              <w:t>TĚLOCVIČNA</w:t>
            </w:r>
          </w:p>
          <w:p w:rsidR="00ED6EAA" w:rsidRPr="006B5E40" w:rsidRDefault="00ED6EAA" w:rsidP="00375F17">
            <w:pPr>
              <w:rPr>
                <w:rFonts w:cs="Arial"/>
                <w:b/>
                <w:sz w:val="16"/>
              </w:rPr>
            </w:pPr>
          </w:p>
        </w:tc>
        <w:tc>
          <w:tcPr>
            <w:tcW w:w="1102" w:type="pct"/>
            <w:vMerge w:val="restart"/>
          </w:tcPr>
          <w:p w:rsidR="00ED6EAA" w:rsidRPr="008615C6" w:rsidRDefault="00ED6EAA" w:rsidP="00C665DD">
            <w:pPr>
              <w:rPr>
                <w:rFonts w:cs="Arial"/>
                <w:sz w:val="8"/>
              </w:rPr>
            </w:pPr>
          </w:p>
          <w:p w:rsidR="00ED6EAA" w:rsidRPr="008615C6" w:rsidRDefault="00ED6EAA" w:rsidP="00C665DD">
            <w:pPr>
              <w:rPr>
                <w:rFonts w:cs="Arial"/>
                <w:sz w:val="12"/>
              </w:rPr>
            </w:pPr>
            <w:r w:rsidRPr="008615C6">
              <w:rPr>
                <w:rFonts w:cs="Arial"/>
                <w:sz w:val="12"/>
              </w:rPr>
              <w:t>AUTORIZACE</w:t>
            </w:r>
            <w:r w:rsidR="005B727F">
              <w:rPr>
                <w:rFonts w:cs="Arial"/>
                <w:sz w:val="12"/>
              </w:rPr>
              <w:t>:</w:t>
            </w:r>
          </w:p>
          <w:p w:rsidR="00ED6EAA" w:rsidRPr="008615C6" w:rsidRDefault="00ED6EAA" w:rsidP="00C665DD">
            <w:pPr>
              <w:rPr>
                <w:rFonts w:cs="Arial"/>
                <w:sz w:val="12"/>
              </w:rPr>
            </w:pPr>
          </w:p>
          <w:p w:rsidR="00ED6EAA" w:rsidRPr="008615C6" w:rsidRDefault="00ED6EAA" w:rsidP="00C665DD">
            <w:pPr>
              <w:rPr>
                <w:rFonts w:cs="Arial"/>
                <w:sz w:val="12"/>
              </w:rPr>
            </w:pPr>
          </w:p>
          <w:p w:rsidR="00ED6EAA" w:rsidRPr="008615C6" w:rsidRDefault="00ED6EAA" w:rsidP="00C665DD">
            <w:pPr>
              <w:rPr>
                <w:rFonts w:cs="Arial"/>
                <w:sz w:val="12"/>
              </w:rPr>
            </w:pPr>
          </w:p>
          <w:p w:rsidR="00ED6EAA" w:rsidRPr="008615C6" w:rsidRDefault="00ED6EAA" w:rsidP="005B727F">
            <w:pPr>
              <w:rPr>
                <w:rFonts w:cs="Arial"/>
                <w:sz w:val="8"/>
              </w:rPr>
            </w:pPr>
          </w:p>
        </w:tc>
        <w:tc>
          <w:tcPr>
            <w:tcW w:w="1626" w:type="pct"/>
            <w:gridSpan w:val="2"/>
            <w:vMerge/>
            <w:tcBorders>
              <w:right w:val="single" w:sz="12" w:space="0" w:color="auto"/>
            </w:tcBorders>
            <w:vAlign w:val="center"/>
          </w:tcPr>
          <w:p w:rsidR="00ED6EAA" w:rsidRPr="008615C6" w:rsidRDefault="00ED6EAA" w:rsidP="00C665DD">
            <w:pPr>
              <w:rPr>
                <w:rFonts w:cs="Arial"/>
              </w:rPr>
            </w:pPr>
          </w:p>
        </w:tc>
      </w:tr>
      <w:tr w:rsidR="00ED6EAA" w:rsidRPr="0017074C" w:rsidTr="00B0690F">
        <w:trPr>
          <w:cantSplit/>
          <w:trHeight w:val="290"/>
        </w:trPr>
        <w:tc>
          <w:tcPr>
            <w:tcW w:w="2272" w:type="pct"/>
            <w:gridSpan w:val="3"/>
            <w:vMerge w:val="restart"/>
            <w:tcBorders>
              <w:top w:val="nil"/>
              <w:left w:val="single" w:sz="12" w:space="0" w:color="auto"/>
            </w:tcBorders>
          </w:tcPr>
          <w:p w:rsidR="00ED6EAA" w:rsidRPr="008615C6" w:rsidRDefault="00ED6EAA" w:rsidP="00C665DD">
            <w:pPr>
              <w:rPr>
                <w:rFonts w:cs="Arial"/>
                <w:sz w:val="6"/>
              </w:rPr>
            </w:pPr>
          </w:p>
          <w:p w:rsidR="00ED6EAA" w:rsidRPr="008615C6" w:rsidRDefault="00ED6EAA" w:rsidP="00C665DD">
            <w:pPr>
              <w:rPr>
                <w:rFonts w:cs="Arial"/>
                <w:b/>
                <w:szCs w:val="24"/>
              </w:rPr>
            </w:pPr>
          </w:p>
          <w:p w:rsidR="00ED6EAA" w:rsidRDefault="00ED6EAA" w:rsidP="00C665DD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TECHNICKÁ </w:t>
            </w:r>
            <w:r w:rsidRPr="008615C6">
              <w:rPr>
                <w:rFonts w:cs="Arial"/>
                <w:b/>
                <w:sz w:val="28"/>
                <w:szCs w:val="28"/>
              </w:rPr>
              <w:t xml:space="preserve">ZPRÁVA </w:t>
            </w:r>
          </w:p>
          <w:p w:rsidR="00ED6EAA" w:rsidRPr="008615C6" w:rsidRDefault="00ED6EAA" w:rsidP="00C665DD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STAVEBNÍ ČÁST</w:t>
            </w:r>
          </w:p>
          <w:p w:rsidR="00ED6EAA" w:rsidRPr="008615C6" w:rsidRDefault="00ED6EAA" w:rsidP="00C665DD">
            <w:pPr>
              <w:jc w:val="center"/>
              <w:rPr>
                <w:rFonts w:cs="Arial"/>
              </w:rPr>
            </w:pPr>
          </w:p>
        </w:tc>
        <w:tc>
          <w:tcPr>
            <w:tcW w:w="1102" w:type="pct"/>
            <w:vMerge/>
            <w:vAlign w:val="center"/>
          </w:tcPr>
          <w:p w:rsidR="00ED6EAA" w:rsidRPr="008615C6" w:rsidRDefault="00ED6EAA" w:rsidP="00C665DD">
            <w:pPr>
              <w:rPr>
                <w:rFonts w:cs="Arial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center"/>
          </w:tcPr>
          <w:p w:rsidR="00ED6EAA" w:rsidRPr="008615C6" w:rsidRDefault="00ED6EAA" w:rsidP="00C665DD">
            <w:pPr>
              <w:rPr>
                <w:rFonts w:cs="Arial"/>
              </w:rPr>
            </w:pPr>
            <w:r w:rsidRPr="008615C6">
              <w:rPr>
                <w:rFonts w:cs="Arial"/>
                <w:sz w:val="12"/>
              </w:rPr>
              <w:t xml:space="preserve">  FORMÁT.</w:t>
            </w:r>
          </w:p>
        </w:tc>
        <w:tc>
          <w:tcPr>
            <w:tcW w:w="1146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D6EAA" w:rsidRPr="008615C6" w:rsidRDefault="00ED6EAA" w:rsidP="00C665DD">
            <w:pPr>
              <w:jc w:val="center"/>
              <w:rPr>
                <w:rFonts w:cs="Arial"/>
                <w:b/>
              </w:rPr>
            </w:pPr>
            <w:r w:rsidRPr="008615C6">
              <w:rPr>
                <w:rFonts w:cs="Arial"/>
              </w:rPr>
              <w:t>A4</w:t>
            </w:r>
          </w:p>
        </w:tc>
      </w:tr>
      <w:tr w:rsidR="00ED6EAA" w:rsidRPr="0017074C" w:rsidTr="00B0690F">
        <w:trPr>
          <w:cantSplit/>
          <w:trHeight w:val="281"/>
        </w:trPr>
        <w:tc>
          <w:tcPr>
            <w:tcW w:w="2272" w:type="pct"/>
            <w:gridSpan w:val="3"/>
            <w:vMerge/>
            <w:tcBorders>
              <w:left w:val="single" w:sz="12" w:space="0" w:color="auto"/>
            </w:tcBorders>
            <w:vAlign w:val="center"/>
          </w:tcPr>
          <w:p w:rsidR="00ED6EAA" w:rsidRPr="008615C6" w:rsidRDefault="00ED6EAA" w:rsidP="00C665DD">
            <w:pPr>
              <w:rPr>
                <w:rFonts w:cs="Arial"/>
              </w:rPr>
            </w:pPr>
          </w:p>
        </w:tc>
        <w:tc>
          <w:tcPr>
            <w:tcW w:w="1102" w:type="pct"/>
            <w:vMerge/>
            <w:tcBorders>
              <w:right w:val="single" w:sz="4" w:space="0" w:color="auto"/>
            </w:tcBorders>
            <w:vAlign w:val="center"/>
          </w:tcPr>
          <w:p w:rsidR="00ED6EAA" w:rsidRPr="008615C6" w:rsidRDefault="00ED6EAA" w:rsidP="00C665DD">
            <w:pPr>
              <w:rPr>
                <w:rFonts w:cs="Arial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EAA" w:rsidRPr="008615C6" w:rsidRDefault="00ED6EAA" w:rsidP="00C665DD">
            <w:pPr>
              <w:rPr>
                <w:rFonts w:cs="Arial"/>
                <w:sz w:val="12"/>
                <w:szCs w:val="24"/>
              </w:rPr>
            </w:pPr>
            <w:r w:rsidRPr="008615C6">
              <w:rPr>
                <w:rFonts w:cs="Arial"/>
                <w:sz w:val="12"/>
                <w:szCs w:val="24"/>
              </w:rPr>
              <w:t xml:space="preserve">  DATUM: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EAA" w:rsidRPr="006B5E40" w:rsidRDefault="00C5156A" w:rsidP="0091423E">
            <w:pPr>
              <w:jc w:val="center"/>
              <w:rPr>
                <w:rFonts w:cs="Arial"/>
              </w:rPr>
            </w:pPr>
            <w:r w:rsidRPr="006B5E40">
              <w:rPr>
                <w:rFonts w:cs="Arial"/>
              </w:rPr>
              <w:t>0</w:t>
            </w:r>
            <w:r w:rsidR="0091423E">
              <w:rPr>
                <w:rFonts w:cs="Arial"/>
              </w:rPr>
              <w:t>2</w:t>
            </w:r>
            <w:r w:rsidR="00ED6EAA" w:rsidRPr="006B5E40">
              <w:rPr>
                <w:rFonts w:cs="Arial"/>
              </w:rPr>
              <w:t>/201</w:t>
            </w:r>
            <w:r w:rsidR="0091423E">
              <w:rPr>
                <w:rFonts w:cs="Arial"/>
              </w:rPr>
              <w:t>8</w:t>
            </w:r>
          </w:p>
        </w:tc>
      </w:tr>
      <w:tr w:rsidR="00ED6EAA" w:rsidRPr="0017074C" w:rsidTr="00B0690F">
        <w:trPr>
          <w:cantSplit/>
          <w:trHeight w:val="271"/>
        </w:trPr>
        <w:tc>
          <w:tcPr>
            <w:tcW w:w="2272" w:type="pct"/>
            <w:gridSpan w:val="3"/>
            <w:vMerge/>
            <w:tcBorders>
              <w:left w:val="single" w:sz="12" w:space="0" w:color="auto"/>
            </w:tcBorders>
            <w:vAlign w:val="center"/>
          </w:tcPr>
          <w:p w:rsidR="00ED6EAA" w:rsidRPr="008615C6" w:rsidRDefault="00ED6EAA" w:rsidP="00C665DD">
            <w:pPr>
              <w:rPr>
                <w:rFonts w:cs="Arial"/>
              </w:rPr>
            </w:pPr>
          </w:p>
        </w:tc>
        <w:tc>
          <w:tcPr>
            <w:tcW w:w="1102" w:type="pct"/>
            <w:vMerge/>
            <w:vAlign w:val="center"/>
          </w:tcPr>
          <w:p w:rsidR="00ED6EAA" w:rsidRPr="008615C6" w:rsidRDefault="00ED6EAA" w:rsidP="00C665DD">
            <w:pPr>
              <w:rPr>
                <w:rFonts w:cs="Arial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center"/>
          </w:tcPr>
          <w:p w:rsidR="00ED6EAA" w:rsidRPr="008615C6" w:rsidRDefault="00ED6EAA" w:rsidP="00C665DD">
            <w:pPr>
              <w:jc w:val="center"/>
              <w:rPr>
                <w:rFonts w:cs="Arial"/>
              </w:rPr>
            </w:pPr>
            <w:r w:rsidRPr="008615C6">
              <w:rPr>
                <w:rFonts w:cs="Arial"/>
                <w:sz w:val="12"/>
              </w:rPr>
              <w:t xml:space="preserve">ZAK. </w:t>
            </w:r>
            <w:proofErr w:type="gramStart"/>
            <w:r w:rsidRPr="008615C6">
              <w:rPr>
                <w:rFonts w:cs="Arial"/>
                <w:sz w:val="12"/>
              </w:rPr>
              <w:t>ČÍSLO :</w:t>
            </w:r>
            <w:proofErr w:type="gramEnd"/>
          </w:p>
        </w:tc>
        <w:tc>
          <w:tcPr>
            <w:tcW w:w="1146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ED6EAA" w:rsidRPr="006B5E40" w:rsidRDefault="00A15D0A" w:rsidP="00B0690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505 16</w:t>
            </w:r>
          </w:p>
        </w:tc>
      </w:tr>
      <w:tr w:rsidR="00ED6EAA" w:rsidRPr="0017074C" w:rsidTr="00B0690F">
        <w:trPr>
          <w:cantSplit/>
          <w:trHeight w:val="276"/>
        </w:trPr>
        <w:tc>
          <w:tcPr>
            <w:tcW w:w="2272" w:type="pct"/>
            <w:gridSpan w:val="3"/>
            <w:vMerge/>
            <w:tcBorders>
              <w:left w:val="single" w:sz="12" w:space="0" w:color="auto"/>
            </w:tcBorders>
            <w:vAlign w:val="center"/>
          </w:tcPr>
          <w:p w:rsidR="00ED6EAA" w:rsidRPr="008615C6" w:rsidRDefault="00ED6EAA" w:rsidP="00C665DD">
            <w:pPr>
              <w:rPr>
                <w:rFonts w:cs="Arial"/>
              </w:rPr>
            </w:pPr>
          </w:p>
        </w:tc>
        <w:tc>
          <w:tcPr>
            <w:tcW w:w="1102" w:type="pct"/>
            <w:vMerge/>
            <w:tcBorders>
              <w:bottom w:val="nil"/>
            </w:tcBorders>
            <w:vAlign w:val="center"/>
          </w:tcPr>
          <w:p w:rsidR="00ED6EAA" w:rsidRPr="008615C6" w:rsidRDefault="00ED6EAA" w:rsidP="00C665DD">
            <w:pPr>
              <w:rPr>
                <w:rFonts w:cs="Arial"/>
              </w:rPr>
            </w:pPr>
          </w:p>
        </w:tc>
        <w:tc>
          <w:tcPr>
            <w:tcW w:w="480" w:type="pct"/>
            <w:tcBorders>
              <w:bottom w:val="nil"/>
            </w:tcBorders>
            <w:vAlign w:val="center"/>
          </w:tcPr>
          <w:p w:rsidR="00ED6EAA" w:rsidRPr="008615C6" w:rsidRDefault="00ED6EAA" w:rsidP="00C665DD">
            <w:pPr>
              <w:jc w:val="center"/>
              <w:rPr>
                <w:rFonts w:cs="Arial"/>
              </w:rPr>
            </w:pPr>
            <w:r w:rsidRPr="008615C6">
              <w:rPr>
                <w:rFonts w:cs="Arial"/>
                <w:sz w:val="12"/>
              </w:rPr>
              <w:t>ČÍSLO VÝKR. :</w:t>
            </w:r>
          </w:p>
        </w:tc>
        <w:tc>
          <w:tcPr>
            <w:tcW w:w="1146" w:type="pct"/>
            <w:tcBorders>
              <w:bottom w:val="nil"/>
              <w:right w:val="single" w:sz="12" w:space="0" w:color="auto"/>
            </w:tcBorders>
            <w:vAlign w:val="center"/>
          </w:tcPr>
          <w:p w:rsidR="00ED6EAA" w:rsidRPr="008615C6" w:rsidRDefault="00462376" w:rsidP="00C665DD">
            <w:pPr>
              <w:jc w:val="center"/>
              <w:rPr>
                <w:rFonts w:cs="Arial"/>
                <w:spacing w:val="-6"/>
              </w:rPr>
            </w:pPr>
            <w:r>
              <w:rPr>
                <w:rFonts w:cs="Arial"/>
                <w:spacing w:val="-6"/>
              </w:rPr>
              <w:t>1</w:t>
            </w:r>
          </w:p>
        </w:tc>
      </w:tr>
      <w:tr w:rsidR="00ED6EAA" w:rsidRPr="0017074C" w:rsidTr="00C665DD">
        <w:trPr>
          <w:cantSplit/>
          <w:trHeight w:val="391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EAA" w:rsidRPr="008615C6" w:rsidRDefault="00ED6EAA" w:rsidP="00C665DD">
            <w:pPr>
              <w:rPr>
                <w:rFonts w:cs="Arial"/>
                <w:sz w:val="12"/>
              </w:rPr>
            </w:pPr>
            <w:r w:rsidRPr="008615C6">
              <w:rPr>
                <w:rFonts w:cs="Arial"/>
                <w:sz w:val="12"/>
              </w:rPr>
              <w:t>Tyto podklady jsou vlastnictvím firmy AGP-PJ, Ing. Jiří Palas.</w:t>
            </w:r>
          </w:p>
          <w:p w:rsidR="00ED6EAA" w:rsidRPr="008615C6" w:rsidRDefault="00ED6EAA" w:rsidP="00C665DD">
            <w:pPr>
              <w:rPr>
                <w:rFonts w:cs="Arial"/>
                <w:sz w:val="12"/>
              </w:rPr>
            </w:pPr>
            <w:r w:rsidRPr="008615C6">
              <w:rPr>
                <w:rFonts w:cs="Arial"/>
                <w:sz w:val="12"/>
              </w:rPr>
              <w:t xml:space="preserve">Reprodukce, distribuce a předvádění třetím osobám je dovoleno jen s písemným souhlasem majitele                                                                                                         </w:t>
            </w:r>
          </w:p>
        </w:tc>
      </w:tr>
    </w:tbl>
    <w:p w:rsidR="00744B6E" w:rsidRDefault="00744B6E" w:rsidP="003E4074">
      <w:pPr>
        <w:pStyle w:val="Zkladntext"/>
      </w:pPr>
    </w:p>
    <w:p w:rsidR="007717FE" w:rsidRDefault="007717FE">
      <w:pPr>
        <w:pStyle w:val="Nadpis6"/>
      </w:pPr>
      <w:r>
        <w:t xml:space="preserve"> Obsah dokumentace </w:t>
      </w:r>
    </w:p>
    <w:p w:rsidR="007717FE" w:rsidRPr="004A5A7A" w:rsidRDefault="007717FE" w:rsidP="004A5A7A"/>
    <w:bookmarkEnd w:id="0"/>
    <w:p w:rsidR="00C91816" w:rsidRDefault="00704C4C">
      <w:pPr>
        <w:pStyle w:val="Obsah2"/>
        <w:tabs>
          <w:tab w:val="left" w:pos="567"/>
          <w:tab w:val="right" w:leader="dot" w:pos="9204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rFonts w:cs="Arial"/>
          <w:bCs w:val="0"/>
          <w:caps/>
        </w:rPr>
        <w:fldChar w:fldCharType="begin"/>
      </w:r>
      <w:r w:rsidR="007717FE">
        <w:rPr>
          <w:rFonts w:cs="Arial"/>
          <w:bCs w:val="0"/>
          <w:caps/>
        </w:rPr>
        <w:instrText xml:space="preserve"> TOC \o "1-4" \h \z \u </w:instrText>
      </w:r>
      <w:r>
        <w:rPr>
          <w:rFonts w:cs="Arial"/>
          <w:bCs w:val="0"/>
          <w:caps/>
        </w:rPr>
        <w:fldChar w:fldCharType="separate"/>
      </w:r>
      <w:hyperlink w:anchor="_Toc447738833" w:history="1">
        <w:r w:rsidR="00C91816" w:rsidRPr="00F76563">
          <w:rPr>
            <w:rStyle w:val="Hypertextovodkaz"/>
            <w:noProof/>
          </w:rPr>
          <w:t>1.</w:t>
        </w:r>
        <w:r w:rsidR="00C91816">
          <w:rPr>
            <w:rFonts w:asciiTheme="minorHAnsi" w:eastAsiaTheme="minorEastAsia" w:hAnsiTheme="minorHAnsi" w:cstheme="minorBidi"/>
            <w:b w:val="0"/>
            <w:bCs w:val="0"/>
            <w:noProof/>
          </w:rPr>
          <w:tab/>
        </w:r>
        <w:r w:rsidR="00C91816" w:rsidRPr="00F76563">
          <w:rPr>
            <w:rStyle w:val="Hypertextovodkaz"/>
            <w:noProof/>
          </w:rPr>
          <w:t>Identifikační údaje</w:t>
        </w:r>
        <w:r w:rsidR="00C9181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91816">
          <w:rPr>
            <w:noProof/>
            <w:webHidden/>
          </w:rPr>
          <w:instrText xml:space="preserve"> PAGEREF _Toc447738833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9181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91816" w:rsidRDefault="00691CE7">
      <w:pPr>
        <w:pStyle w:val="Obsah2"/>
        <w:tabs>
          <w:tab w:val="left" w:pos="567"/>
          <w:tab w:val="right" w:leader="dot" w:pos="9204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447738834" w:history="1">
        <w:r w:rsidR="00C91816" w:rsidRPr="00F76563">
          <w:rPr>
            <w:rStyle w:val="Hypertextovodkaz"/>
            <w:noProof/>
          </w:rPr>
          <w:t>2.</w:t>
        </w:r>
        <w:r w:rsidR="00C91816">
          <w:rPr>
            <w:rFonts w:asciiTheme="minorHAnsi" w:eastAsiaTheme="minorEastAsia" w:hAnsiTheme="minorHAnsi" w:cstheme="minorBidi"/>
            <w:b w:val="0"/>
            <w:bCs w:val="0"/>
            <w:noProof/>
          </w:rPr>
          <w:tab/>
        </w:r>
        <w:r w:rsidR="00C91816" w:rsidRPr="00F76563">
          <w:rPr>
            <w:rStyle w:val="Hypertextovodkaz"/>
            <w:noProof/>
          </w:rPr>
          <w:t>Zadání</w:t>
        </w:r>
        <w:r w:rsidR="00C91816">
          <w:rPr>
            <w:noProof/>
            <w:webHidden/>
          </w:rPr>
          <w:tab/>
        </w:r>
        <w:r w:rsidR="00704C4C">
          <w:rPr>
            <w:noProof/>
            <w:webHidden/>
          </w:rPr>
          <w:fldChar w:fldCharType="begin"/>
        </w:r>
        <w:r w:rsidR="00C91816">
          <w:rPr>
            <w:noProof/>
            <w:webHidden/>
          </w:rPr>
          <w:instrText xml:space="preserve"> PAGEREF _Toc447738834 \h </w:instrText>
        </w:r>
        <w:r w:rsidR="00704C4C">
          <w:rPr>
            <w:noProof/>
            <w:webHidden/>
          </w:rPr>
        </w:r>
        <w:r w:rsidR="00704C4C">
          <w:rPr>
            <w:noProof/>
            <w:webHidden/>
          </w:rPr>
          <w:fldChar w:fldCharType="separate"/>
        </w:r>
        <w:r w:rsidR="00C91816">
          <w:rPr>
            <w:noProof/>
            <w:webHidden/>
          </w:rPr>
          <w:t>3</w:t>
        </w:r>
        <w:r w:rsidR="00704C4C">
          <w:rPr>
            <w:noProof/>
            <w:webHidden/>
          </w:rPr>
          <w:fldChar w:fldCharType="end"/>
        </w:r>
      </w:hyperlink>
    </w:p>
    <w:p w:rsidR="00C91816" w:rsidRDefault="00691CE7">
      <w:pPr>
        <w:pStyle w:val="Obsah2"/>
        <w:tabs>
          <w:tab w:val="left" w:pos="567"/>
          <w:tab w:val="right" w:leader="dot" w:pos="9204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447738835" w:history="1">
        <w:r w:rsidR="00C91816" w:rsidRPr="00F76563">
          <w:rPr>
            <w:rStyle w:val="Hypertextovodkaz"/>
            <w:noProof/>
          </w:rPr>
          <w:t>3.</w:t>
        </w:r>
        <w:r w:rsidR="00C91816">
          <w:rPr>
            <w:rFonts w:asciiTheme="minorHAnsi" w:eastAsiaTheme="minorEastAsia" w:hAnsiTheme="minorHAnsi" w:cstheme="minorBidi"/>
            <w:b w:val="0"/>
            <w:bCs w:val="0"/>
            <w:noProof/>
          </w:rPr>
          <w:tab/>
        </w:r>
        <w:r w:rsidR="00C91816" w:rsidRPr="00F76563">
          <w:rPr>
            <w:rStyle w:val="Hypertextovodkaz"/>
            <w:noProof/>
          </w:rPr>
          <w:t>Podklady</w:t>
        </w:r>
        <w:r w:rsidR="00C91816">
          <w:rPr>
            <w:noProof/>
            <w:webHidden/>
          </w:rPr>
          <w:tab/>
        </w:r>
        <w:r w:rsidR="00704C4C">
          <w:rPr>
            <w:noProof/>
            <w:webHidden/>
          </w:rPr>
          <w:fldChar w:fldCharType="begin"/>
        </w:r>
        <w:r w:rsidR="00C91816">
          <w:rPr>
            <w:noProof/>
            <w:webHidden/>
          </w:rPr>
          <w:instrText xml:space="preserve"> PAGEREF _Toc447738835 \h </w:instrText>
        </w:r>
        <w:r w:rsidR="00704C4C">
          <w:rPr>
            <w:noProof/>
            <w:webHidden/>
          </w:rPr>
        </w:r>
        <w:r w:rsidR="00704C4C">
          <w:rPr>
            <w:noProof/>
            <w:webHidden/>
          </w:rPr>
          <w:fldChar w:fldCharType="separate"/>
        </w:r>
        <w:r w:rsidR="00C91816">
          <w:rPr>
            <w:noProof/>
            <w:webHidden/>
          </w:rPr>
          <w:t>3</w:t>
        </w:r>
        <w:r w:rsidR="00704C4C">
          <w:rPr>
            <w:noProof/>
            <w:webHidden/>
          </w:rPr>
          <w:fldChar w:fldCharType="end"/>
        </w:r>
      </w:hyperlink>
    </w:p>
    <w:p w:rsidR="00C91816" w:rsidRDefault="00691CE7">
      <w:pPr>
        <w:pStyle w:val="Obsah2"/>
        <w:tabs>
          <w:tab w:val="left" w:pos="567"/>
          <w:tab w:val="right" w:leader="dot" w:pos="9204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447738836" w:history="1">
        <w:r w:rsidR="00C91816" w:rsidRPr="00F76563">
          <w:rPr>
            <w:rStyle w:val="Hypertextovodkaz"/>
            <w:noProof/>
          </w:rPr>
          <w:t>4.</w:t>
        </w:r>
        <w:r w:rsidR="00C91816">
          <w:rPr>
            <w:rFonts w:asciiTheme="minorHAnsi" w:eastAsiaTheme="minorEastAsia" w:hAnsiTheme="minorHAnsi" w:cstheme="minorBidi"/>
            <w:b w:val="0"/>
            <w:bCs w:val="0"/>
            <w:noProof/>
          </w:rPr>
          <w:tab/>
        </w:r>
        <w:r w:rsidR="00C91816" w:rsidRPr="00F76563">
          <w:rPr>
            <w:rStyle w:val="Hypertextovodkaz"/>
            <w:noProof/>
          </w:rPr>
          <w:t>Průzkum</w:t>
        </w:r>
        <w:r w:rsidR="00C91816">
          <w:rPr>
            <w:noProof/>
            <w:webHidden/>
          </w:rPr>
          <w:tab/>
        </w:r>
        <w:r w:rsidR="00704C4C">
          <w:rPr>
            <w:noProof/>
            <w:webHidden/>
          </w:rPr>
          <w:fldChar w:fldCharType="begin"/>
        </w:r>
        <w:r w:rsidR="00C91816">
          <w:rPr>
            <w:noProof/>
            <w:webHidden/>
          </w:rPr>
          <w:instrText xml:space="preserve"> PAGEREF _Toc447738836 \h </w:instrText>
        </w:r>
        <w:r w:rsidR="00704C4C">
          <w:rPr>
            <w:noProof/>
            <w:webHidden/>
          </w:rPr>
        </w:r>
        <w:r w:rsidR="00704C4C">
          <w:rPr>
            <w:noProof/>
            <w:webHidden/>
          </w:rPr>
          <w:fldChar w:fldCharType="separate"/>
        </w:r>
        <w:r w:rsidR="00C91816">
          <w:rPr>
            <w:noProof/>
            <w:webHidden/>
          </w:rPr>
          <w:t>3</w:t>
        </w:r>
        <w:r w:rsidR="00704C4C">
          <w:rPr>
            <w:noProof/>
            <w:webHidden/>
          </w:rPr>
          <w:fldChar w:fldCharType="end"/>
        </w:r>
      </w:hyperlink>
    </w:p>
    <w:p w:rsidR="00C91816" w:rsidRDefault="00691CE7">
      <w:pPr>
        <w:pStyle w:val="Obsah2"/>
        <w:tabs>
          <w:tab w:val="left" w:pos="567"/>
          <w:tab w:val="right" w:leader="dot" w:pos="9204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447738837" w:history="1">
        <w:r w:rsidR="00C91816" w:rsidRPr="00F76563">
          <w:rPr>
            <w:rStyle w:val="Hypertextovodkaz"/>
            <w:noProof/>
          </w:rPr>
          <w:t>5.</w:t>
        </w:r>
        <w:r w:rsidR="00C91816">
          <w:rPr>
            <w:rFonts w:asciiTheme="minorHAnsi" w:eastAsiaTheme="minorEastAsia" w:hAnsiTheme="minorHAnsi" w:cstheme="minorBidi"/>
            <w:b w:val="0"/>
            <w:bCs w:val="0"/>
            <w:noProof/>
          </w:rPr>
          <w:tab/>
        </w:r>
        <w:r w:rsidR="00C91816" w:rsidRPr="00F76563">
          <w:rPr>
            <w:rStyle w:val="Hypertextovodkaz"/>
            <w:noProof/>
          </w:rPr>
          <w:t>Bourací práce</w:t>
        </w:r>
        <w:r w:rsidR="00C91816">
          <w:rPr>
            <w:noProof/>
            <w:webHidden/>
          </w:rPr>
          <w:tab/>
        </w:r>
        <w:r w:rsidR="00704C4C">
          <w:rPr>
            <w:noProof/>
            <w:webHidden/>
          </w:rPr>
          <w:fldChar w:fldCharType="begin"/>
        </w:r>
        <w:r w:rsidR="00C91816">
          <w:rPr>
            <w:noProof/>
            <w:webHidden/>
          </w:rPr>
          <w:instrText xml:space="preserve"> PAGEREF _Toc447738837 \h </w:instrText>
        </w:r>
        <w:r w:rsidR="00704C4C">
          <w:rPr>
            <w:noProof/>
            <w:webHidden/>
          </w:rPr>
        </w:r>
        <w:r w:rsidR="00704C4C">
          <w:rPr>
            <w:noProof/>
            <w:webHidden/>
          </w:rPr>
          <w:fldChar w:fldCharType="separate"/>
        </w:r>
        <w:r w:rsidR="00C91816">
          <w:rPr>
            <w:noProof/>
            <w:webHidden/>
          </w:rPr>
          <w:t>3</w:t>
        </w:r>
        <w:r w:rsidR="00704C4C">
          <w:rPr>
            <w:noProof/>
            <w:webHidden/>
          </w:rPr>
          <w:fldChar w:fldCharType="end"/>
        </w:r>
      </w:hyperlink>
    </w:p>
    <w:p w:rsidR="00C91816" w:rsidRDefault="00691CE7">
      <w:pPr>
        <w:pStyle w:val="Obsah2"/>
        <w:tabs>
          <w:tab w:val="left" w:pos="567"/>
          <w:tab w:val="right" w:leader="dot" w:pos="9204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447738838" w:history="1">
        <w:r w:rsidR="00C91816" w:rsidRPr="00F76563">
          <w:rPr>
            <w:rStyle w:val="Hypertextovodkaz"/>
            <w:noProof/>
          </w:rPr>
          <w:t>6.</w:t>
        </w:r>
        <w:r w:rsidR="00C91816">
          <w:rPr>
            <w:rFonts w:asciiTheme="minorHAnsi" w:eastAsiaTheme="minorEastAsia" w:hAnsiTheme="minorHAnsi" w:cstheme="minorBidi"/>
            <w:b w:val="0"/>
            <w:bCs w:val="0"/>
            <w:noProof/>
          </w:rPr>
          <w:tab/>
        </w:r>
        <w:r w:rsidR="00C91816" w:rsidRPr="00F76563">
          <w:rPr>
            <w:rStyle w:val="Hypertextovodkaz"/>
            <w:noProof/>
          </w:rPr>
          <w:t>Oprava střešního pláště</w:t>
        </w:r>
        <w:r w:rsidR="00C91816">
          <w:rPr>
            <w:noProof/>
            <w:webHidden/>
          </w:rPr>
          <w:tab/>
        </w:r>
        <w:r w:rsidR="00704C4C">
          <w:rPr>
            <w:noProof/>
            <w:webHidden/>
          </w:rPr>
          <w:fldChar w:fldCharType="begin"/>
        </w:r>
        <w:r w:rsidR="00C91816">
          <w:rPr>
            <w:noProof/>
            <w:webHidden/>
          </w:rPr>
          <w:instrText xml:space="preserve"> PAGEREF _Toc447738838 \h </w:instrText>
        </w:r>
        <w:r w:rsidR="00704C4C">
          <w:rPr>
            <w:noProof/>
            <w:webHidden/>
          </w:rPr>
        </w:r>
        <w:r w:rsidR="00704C4C">
          <w:rPr>
            <w:noProof/>
            <w:webHidden/>
          </w:rPr>
          <w:fldChar w:fldCharType="separate"/>
        </w:r>
        <w:r w:rsidR="00C91816">
          <w:rPr>
            <w:noProof/>
            <w:webHidden/>
          </w:rPr>
          <w:t>4</w:t>
        </w:r>
        <w:r w:rsidR="00704C4C">
          <w:rPr>
            <w:noProof/>
            <w:webHidden/>
          </w:rPr>
          <w:fldChar w:fldCharType="end"/>
        </w:r>
      </w:hyperlink>
    </w:p>
    <w:p w:rsidR="00C91816" w:rsidRDefault="00691CE7">
      <w:pPr>
        <w:pStyle w:val="Obsah2"/>
        <w:tabs>
          <w:tab w:val="left" w:pos="567"/>
          <w:tab w:val="right" w:leader="dot" w:pos="9204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447738839" w:history="1">
        <w:r w:rsidR="00C91816" w:rsidRPr="00F76563">
          <w:rPr>
            <w:rStyle w:val="Hypertextovodkaz"/>
            <w:noProof/>
          </w:rPr>
          <w:t>7.</w:t>
        </w:r>
        <w:r w:rsidR="00C91816">
          <w:rPr>
            <w:rFonts w:asciiTheme="minorHAnsi" w:eastAsiaTheme="minorEastAsia" w:hAnsiTheme="minorHAnsi" w:cstheme="minorBidi"/>
            <w:b w:val="0"/>
            <w:bCs w:val="0"/>
            <w:noProof/>
          </w:rPr>
          <w:tab/>
        </w:r>
        <w:r w:rsidR="00C91816" w:rsidRPr="00F76563">
          <w:rPr>
            <w:rStyle w:val="Hypertextovodkaz"/>
            <w:noProof/>
          </w:rPr>
          <w:t>výměna oken</w:t>
        </w:r>
        <w:r w:rsidR="00C91816">
          <w:rPr>
            <w:noProof/>
            <w:webHidden/>
          </w:rPr>
          <w:tab/>
        </w:r>
        <w:r w:rsidR="00704C4C">
          <w:rPr>
            <w:noProof/>
            <w:webHidden/>
          </w:rPr>
          <w:fldChar w:fldCharType="begin"/>
        </w:r>
        <w:r w:rsidR="00C91816">
          <w:rPr>
            <w:noProof/>
            <w:webHidden/>
          </w:rPr>
          <w:instrText xml:space="preserve"> PAGEREF _Toc447738839 \h </w:instrText>
        </w:r>
        <w:r w:rsidR="00704C4C">
          <w:rPr>
            <w:noProof/>
            <w:webHidden/>
          </w:rPr>
        </w:r>
        <w:r w:rsidR="00704C4C">
          <w:rPr>
            <w:noProof/>
            <w:webHidden/>
          </w:rPr>
          <w:fldChar w:fldCharType="separate"/>
        </w:r>
        <w:r w:rsidR="00C91816">
          <w:rPr>
            <w:noProof/>
            <w:webHidden/>
          </w:rPr>
          <w:t>4</w:t>
        </w:r>
        <w:r w:rsidR="00704C4C">
          <w:rPr>
            <w:noProof/>
            <w:webHidden/>
          </w:rPr>
          <w:fldChar w:fldCharType="end"/>
        </w:r>
      </w:hyperlink>
    </w:p>
    <w:p w:rsidR="00C91816" w:rsidRDefault="00691CE7">
      <w:pPr>
        <w:pStyle w:val="Obsah2"/>
        <w:tabs>
          <w:tab w:val="left" w:pos="567"/>
          <w:tab w:val="right" w:leader="dot" w:pos="9204"/>
        </w:tabs>
      </w:pPr>
      <w:hyperlink w:anchor="_Toc447738840" w:history="1">
        <w:r w:rsidR="00C91816" w:rsidRPr="00F76563">
          <w:rPr>
            <w:rStyle w:val="Hypertextovodkaz"/>
            <w:noProof/>
          </w:rPr>
          <w:t>8.</w:t>
        </w:r>
        <w:r w:rsidR="00C91816">
          <w:rPr>
            <w:rFonts w:asciiTheme="minorHAnsi" w:eastAsiaTheme="minorEastAsia" w:hAnsiTheme="minorHAnsi" w:cstheme="minorBidi"/>
            <w:b w:val="0"/>
            <w:bCs w:val="0"/>
            <w:noProof/>
          </w:rPr>
          <w:tab/>
        </w:r>
        <w:r w:rsidR="00C91816" w:rsidRPr="00F76563">
          <w:rPr>
            <w:rStyle w:val="Hypertextovodkaz"/>
            <w:noProof/>
          </w:rPr>
          <w:t>oprava vnitřních mříží</w:t>
        </w:r>
        <w:r w:rsidR="00C91816">
          <w:rPr>
            <w:noProof/>
            <w:webHidden/>
          </w:rPr>
          <w:tab/>
        </w:r>
        <w:r w:rsidR="00704C4C">
          <w:rPr>
            <w:noProof/>
            <w:webHidden/>
          </w:rPr>
          <w:fldChar w:fldCharType="begin"/>
        </w:r>
        <w:r w:rsidR="00C91816">
          <w:rPr>
            <w:noProof/>
            <w:webHidden/>
          </w:rPr>
          <w:instrText xml:space="preserve"> PAGEREF _Toc447738840 \h </w:instrText>
        </w:r>
        <w:r w:rsidR="00704C4C">
          <w:rPr>
            <w:noProof/>
            <w:webHidden/>
          </w:rPr>
        </w:r>
        <w:r w:rsidR="00704C4C">
          <w:rPr>
            <w:noProof/>
            <w:webHidden/>
          </w:rPr>
          <w:fldChar w:fldCharType="separate"/>
        </w:r>
        <w:r w:rsidR="00C91816">
          <w:rPr>
            <w:noProof/>
            <w:webHidden/>
          </w:rPr>
          <w:t>4</w:t>
        </w:r>
        <w:r w:rsidR="00704C4C">
          <w:rPr>
            <w:noProof/>
            <w:webHidden/>
          </w:rPr>
          <w:fldChar w:fldCharType="end"/>
        </w:r>
      </w:hyperlink>
    </w:p>
    <w:p w:rsidR="00E2159F" w:rsidRDefault="00E2159F" w:rsidP="00E2159F">
      <w:pPr>
        <w:rPr>
          <w:rFonts w:eastAsiaTheme="minorEastAsia"/>
        </w:rPr>
      </w:pPr>
    </w:p>
    <w:p w:rsidR="00E2159F" w:rsidRPr="00E2159F" w:rsidRDefault="00E2159F" w:rsidP="00BE15E1">
      <w:pPr>
        <w:pStyle w:val="Zkladntext"/>
        <w:rPr>
          <w:b/>
          <w:bCs/>
          <w:sz w:val="22"/>
          <w:szCs w:val="22"/>
        </w:rPr>
      </w:pPr>
      <w:r w:rsidRPr="0088644B">
        <w:rPr>
          <w:b/>
          <w:caps/>
          <w:spacing w:val="10"/>
          <w:kern w:val="20"/>
          <w:sz w:val="22"/>
          <w:szCs w:val="22"/>
        </w:rPr>
        <w:t>9.</w:t>
      </w:r>
      <w:r w:rsidRPr="00E2159F">
        <w:rPr>
          <w:b/>
          <w:bCs/>
          <w:sz w:val="22"/>
          <w:szCs w:val="22"/>
        </w:rPr>
        <w:t xml:space="preserve">  </w:t>
      </w:r>
      <w:r>
        <w:rPr>
          <w:b/>
          <w:bCs/>
          <w:sz w:val="22"/>
          <w:szCs w:val="22"/>
        </w:rPr>
        <w:t xml:space="preserve">   </w:t>
      </w:r>
      <w:r w:rsidRPr="00E2159F">
        <w:rPr>
          <w:b/>
          <w:bCs/>
          <w:sz w:val="22"/>
          <w:szCs w:val="22"/>
        </w:rPr>
        <w:t xml:space="preserve"> S</w:t>
      </w:r>
      <w:r>
        <w:rPr>
          <w:b/>
          <w:bCs/>
          <w:sz w:val="22"/>
          <w:szCs w:val="22"/>
        </w:rPr>
        <w:t>tavební úpravy tělocvičny a nářaďovny + ostatní práce........................................5,</w:t>
      </w:r>
      <w:r w:rsidR="00BE15E1">
        <w:rPr>
          <w:b/>
          <w:bCs/>
          <w:sz w:val="22"/>
          <w:szCs w:val="22"/>
        </w:rPr>
        <w:t>6</w:t>
      </w:r>
    </w:p>
    <w:p w:rsidR="00C91816" w:rsidRDefault="00691CE7">
      <w:pPr>
        <w:pStyle w:val="Obsah2"/>
        <w:tabs>
          <w:tab w:val="left" w:pos="567"/>
          <w:tab w:val="right" w:leader="dot" w:pos="9204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447738841" w:history="1">
        <w:r w:rsidR="00E2159F">
          <w:rPr>
            <w:rStyle w:val="Hypertextovodkaz"/>
            <w:noProof/>
          </w:rPr>
          <w:t>10</w:t>
        </w:r>
        <w:r w:rsidR="00C91816" w:rsidRPr="00F76563">
          <w:rPr>
            <w:rStyle w:val="Hypertextovodkaz"/>
            <w:noProof/>
          </w:rPr>
          <w:t>.</w:t>
        </w:r>
        <w:r w:rsidR="00C91816">
          <w:rPr>
            <w:rFonts w:asciiTheme="minorHAnsi" w:eastAsiaTheme="minorEastAsia" w:hAnsiTheme="minorHAnsi" w:cstheme="minorBidi"/>
            <w:b w:val="0"/>
            <w:bCs w:val="0"/>
            <w:noProof/>
          </w:rPr>
          <w:tab/>
        </w:r>
        <w:r w:rsidR="00C91816" w:rsidRPr="00F76563">
          <w:rPr>
            <w:rStyle w:val="Hypertextovodkaz"/>
            <w:noProof/>
          </w:rPr>
          <w:t>Závěr</w:t>
        </w:r>
        <w:r w:rsidR="00C91816">
          <w:rPr>
            <w:noProof/>
            <w:webHidden/>
          </w:rPr>
          <w:tab/>
        </w:r>
        <w:r w:rsidR="00BE15E1">
          <w:rPr>
            <w:noProof/>
            <w:webHidden/>
          </w:rPr>
          <w:t>7</w:t>
        </w:r>
      </w:hyperlink>
    </w:p>
    <w:p w:rsidR="00C91816" w:rsidRDefault="00691CE7">
      <w:pPr>
        <w:pStyle w:val="Obsah2"/>
        <w:tabs>
          <w:tab w:val="left" w:pos="567"/>
          <w:tab w:val="right" w:leader="dot" w:pos="9204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447738842" w:history="1">
        <w:r w:rsidR="00E2159F">
          <w:rPr>
            <w:rStyle w:val="Hypertextovodkaz"/>
            <w:noProof/>
          </w:rPr>
          <w:t>11</w:t>
        </w:r>
        <w:r w:rsidR="00C91816" w:rsidRPr="00F76563">
          <w:rPr>
            <w:rStyle w:val="Hypertextovodkaz"/>
            <w:noProof/>
          </w:rPr>
          <w:t>.</w:t>
        </w:r>
        <w:r w:rsidR="00C91816">
          <w:rPr>
            <w:rFonts w:asciiTheme="minorHAnsi" w:eastAsiaTheme="minorEastAsia" w:hAnsiTheme="minorHAnsi" w:cstheme="minorBidi"/>
            <w:b w:val="0"/>
            <w:bCs w:val="0"/>
            <w:noProof/>
          </w:rPr>
          <w:tab/>
        </w:r>
        <w:r w:rsidR="00C91816" w:rsidRPr="00F76563">
          <w:rPr>
            <w:rStyle w:val="Hypertextovodkaz"/>
            <w:noProof/>
          </w:rPr>
          <w:t>Tepelně technické posouzení střešního pláště</w:t>
        </w:r>
        <w:r w:rsidR="00C91816">
          <w:rPr>
            <w:noProof/>
            <w:webHidden/>
          </w:rPr>
          <w:tab/>
        </w:r>
        <w:r w:rsidR="00BE15E1">
          <w:rPr>
            <w:noProof/>
            <w:webHidden/>
          </w:rPr>
          <w:t>8</w:t>
        </w:r>
      </w:hyperlink>
    </w:p>
    <w:p w:rsidR="00C91816" w:rsidRDefault="00691CE7">
      <w:pPr>
        <w:pStyle w:val="Obsah3"/>
        <w:tabs>
          <w:tab w:val="left" w:pos="1200"/>
          <w:tab w:val="right" w:leader="dot" w:pos="920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7738843" w:history="1">
        <w:r w:rsidR="00C91816" w:rsidRPr="00F76563">
          <w:rPr>
            <w:rStyle w:val="Hypertextovodkaz"/>
            <w:noProof/>
          </w:rPr>
          <w:t>10.1</w:t>
        </w:r>
        <w:r w:rsidR="00C9181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1816" w:rsidRPr="00F76563">
          <w:rPr>
            <w:rStyle w:val="Hypertextovodkaz"/>
            <w:noProof/>
          </w:rPr>
          <w:t>Střecha-stará</w:t>
        </w:r>
        <w:r w:rsidR="00C91816">
          <w:rPr>
            <w:noProof/>
            <w:webHidden/>
          </w:rPr>
          <w:tab/>
        </w:r>
        <w:r w:rsidR="00BE15E1">
          <w:rPr>
            <w:noProof/>
            <w:webHidden/>
          </w:rPr>
          <w:t>8</w:t>
        </w:r>
      </w:hyperlink>
    </w:p>
    <w:p w:rsidR="00C91816" w:rsidRDefault="00691CE7">
      <w:pPr>
        <w:pStyle w:val="Obsah3"/>
        <w:tabs>
          <w:tab w:val="left" w:pos="1200"/>
          <w:tab w:val="right" w:leader="dot" w:pos="920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7738844" w:history="1">
        <w:r w:rsidR="00C91816" w:rsidRPr="00F76563">
          <w:rPr>
            <w:rStyle w:val="Hypertextovodkaz"/>
            <w:noProof/>
          </w:rPr>
          <w:t>10.2</w:t>
        </w:r>
        <w:r w:rsidR="00C9181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1816" w:rsidRPr="00F76563">
          <w:rPr>
            <w:rStyle w:val="Hypertextovodkaz"/>
            <w:noProof/>
          </w:rPr>
          <w:t>Střecha-nová</w:t>
        </w:r>
        <w:r w:rsidR="00C91816">
          <w:rPr>
            <w:noProof/>
            <w:webHidden/>
          </w:rPr>
          <w:tab/>
        </w:r>
        <w:r w:rsidR="00BE15E1">
          <w:rPr>
            <w:noProof/>
            <w:webHidden/>
          </w:rPr>
          <w:t>11</w:t>
        </w:r>
      </w:hyperlink>
    </w:p>
    <w:p w:rsidR="00C91816" w:rsidRDefault="00691CE7">
      <w:pPr>
        <w:pStyle w:val="Obsah2"/>
        <w:tabs>
          <w:tab w:val="left" w:pos="567"/>
          <w:tab w:val="right" w:leader="dot" w:pos="9204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447738845" w:history="1">
        <w:r w:rsidR="00E2159F">
          <w:rPr>
            <w:rStyle w:val="Hypertextovodkaz"/>
            <w:noProof/>
          </w:rPr>
          <w:t>12</w:t>
        </w:r>
        <w:r w:rsidR="00C91816" w:rsidRPr="00F76563">
          <w:rPr>
            <w:rStyle w:val="Hypertextovodkaz"/>
            <w:noProof/>
          </w:rPr>
          <w:t>.</w:t>
        </w:r>
        <w:r w:rsidR="00C91816">
          <w:rPr>
            <w:rFonts w:asciiTheme="minorHAnsi" w:eastAsiaTheme="minorEastAsia" w:hAnsiTheme="minorHAnsi" w:cstheme="minorBidi"/>
            <w:b w:val="0"/>
            <w:bCs w:val="0"/>
            <w:noProof/>
          </w:rPr>
          <w:tab/>
        </w:r>
        <w:r w:rsidR="00E2159F">
          <w:rPr>
            <w:rStyle w:val="Hypertextovodkaz"/>
            <w:noProof/>
          </w:rPr>
          <w:t>Normy</w:t>
        </w:r>
      </w:hyperlink>
      <w:r w:rsidR="00E2159F">
        <w:t xml:space="preserve"> a předpisy: ........................................................................................................15</w:t>
      </w:r>
    </w:p>
    <w:p w:rsidR="00983A80" w:rsidRDefault="00704C4C">
      <w:pPr>
        <w:pStyle w:val="Zkladntext"/>
      </w:pPr>
      <w:r>
        <w:rPr>
          <w:rFonts w:cs="Arial"/>
          <w:bCs/>
          <w:caps/>
          <w:sz w:val="24"/>
          <w:szCs w:val="24"/>
        </w:rPr>
        <w:fldChar w:fldCharType="end"/>
      </w:r>
    </w:p>
    <w:p w:rsidR="00975748" w:rsidRDefault="00975748">
      <w:pPr>
        <w:overflowPunct/>
        <w:autoSpaceDE/>
        <w:autoSpaceDN/>
        <w:adjustRightInd/>
        <w:textAlignment w:val="auto"/>
      </w:pPr>
      <w:r>
        <w:br w:type="page"/>
      </w:r>
    </w:p>
    <w:p w:rsidR="004B5D10" w:rsidRDefault="004B5D10" w:rsidP="004B5D10">
      <w:pPr>
        <w:pStyle w:val="Nadpis2"/>
        <w:jc w:val="both"/>
      </w:pPr>
      <w:bookmarkStart w:id="1" w:name="_Toc320711569"/>
      <w:bookmarkStart w:id="2" w:name="_Toc326747270"/>
      <w:bookmarkStart w:id="3" w:name="_Toc447738833"/>
      <w:r>
        <w:lastRenderedPageBreak/>
        <w:t>Identifikační údaje</w:t>
      </w:r>
      <w:bookmarkEnd w:id="1"/>
      <w:bookmarkEnd w:id="2"/>
      <w:bookmarkEnd w:id="3"/>
    </w:p>
    <w:p w:rsidR="004B5D10" w:rsidRDefault="004B5D10" w:rsidP="004B5D10">
      <w:pPr>
        <w:pStyle w:val="Zkladntext"/>
        <w:tabs>
          <w:tab w:val="clear" w:pos="567"/>
          <w:tab w:val="clear" w:pos="1701"/>
          <w:tab w:val="left" w:pos="570"/>
          <w:tab w:val="left" w:pos="1440"/>
          <w:tab w:val="left" w:pos="1710"/>
          <w:tab w:val="left" w:pos="1995"/>
          <w:tab w:val="left" w:pos="2451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A15D0A" w:rsidRPr="00A15D0A" w:rsidRDefault="004B5D10" w:rsidP="00A15D0A">
      <w:pPr>
        <w:pStyle w:val="Zkladntext"/>
        <w:tabs>
          <w:tab w:val="clear" w:pos="567"/>
          <w:tab w:val="clear" w:pos="1701"/>
          <w:tab w:val="left" w:pos="570"/>
          <w:tab w:val="left" w:pos="1440"/>
          <w:tab w:val="left" w:pos="1710"/>
          <w:tab w:val="left" w:pos="1995"/>
          <w:tab w:val="left" w:pos="2451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  <w:r>
        <w:t>Název akce: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5D0A" w:rsidRPr="00A15D0A">
        <w:rPr>
          <w:b/>
        </w:rPr>
        <w:t>ZÁKLADNÍ ŠKOLA OBLAČNÁ</w:t>
      </w:r>
    </w:p>
    <w:p w:rsidR="004B5D10" w:rsidRDefault="00A15D0A" w:rsidP="00A15D0A">
      <w:pPr>
        <w:pStyle w:val="Zkladntext"/>
        <w:tabs>
          <w:tab w:val="clear" w:pos="567"/>
          <w:tab w:val="clear" w:pos="1701"/>
          <w:tab w:val="left" w:pos="570"/>
          <w:tab w:val="left" w:pos="1440"/>
          <w:tab w:val="left" w:pos="1710"/>
          <w:tab w:val="left" w:pos="1995"/>
          <w:tab w:val="left" w:pos="2451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15D0A">
        <w:rPr>
          <w:b/>
        </w:rPr>
        <w:t>OPRAVA STŘEŠNÍHO A OBVODOVÉHO PLÁŠTĚ TĚLOCVIČNY</w:t>
      </w:r>
    </w:p>
    <w:p w:rsidR="004B5D10" w:rsidRDefault="004B5D10" w:rsidP="004B5D10">
      <w:pPr>
        <w:pStyle w:val="Zkladntext"/>
        <w:tabs>
          <w:tab w:val="left" w:pos="1440"/>
          <w:tab w:val="left" w:pos="1995"/>
          <w:tab w:val="left" w:pos="2451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>
        <w:rPr>
          <w:rFonts w:cs="Arial"/>
        </w:rPr>
        <w:t>Adresa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A15D0A">
        <w:rPr>
          <w:rFonts w:cs="Arial"/>
        </w:rPr>
        <w:t>Oblačná 101/15</w:t>
      </w:r>
      <w:r>
        <w:rPr>
          <w:rFonts w:cs="Arial"/>
        </w:rPr>
        <w:t>, Liberec</w:t>
      </w:r>
    </w:p>
    <w:p w:rsidR="004B5D10" w:rsidRPr="00435A92" w:rsidRDefault="004B5D10" w:rsidP="004B5D10">
      <w:pPr>
        <w:pStyle w:val="Zkladntext"/>
      </w:pPr>
    </w:p>
    <w:p w:rsidR="004B5D10" w:rsidRPr="00435A92" w:rsidRDefault="004B5D10" w:rsidP="004B5D10">
      <w:pPr>
        <w:pStyle w:val="Zkladntext"/>
        <w:tabs>
          <w:tab w:val="clear" w:pos="567"/>
          <w:tab w:val="clear" w:pos="1701"/>
          <w:tab w:val="left" w:pos="570"/>
          <w:tab w:val="left" w:pos="1440"/>
          <w:tab w:val="left" w:pos="1710"/>
          <w:tab w:val="left" w:pos="1995"/>
          <w:tab w:val="left" w:pos="2451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435A92">
        <w:t>Stavebník – investor:</w:t>
      </w:r>
      <w:r w:rsidRPr="00435A92">
        <w:tab/>
      </w:r>
      <w:r w:rsidRPr="00435A92">
        <w:tab/>
      </w:r>
      <w:r w:rsidRPr="00435A92">
        <w:tab/>
      </w:r>
      <w:r w:rsidRPr="00435A92">
        <w:tab/>
      </w:r>
      <w:r>
        <w:t>Statutární město Liberec</w:t>
      </w:r>
    </w:p>
    <w:p w:rsidR="004B5D10" w:rsidRDefault="004B5D10" w:rsidP="004B5D10">
      <w:pPr>
        <w:pStyle w:val="Zkladntext"/>
        <w:rPr>
          <w:rFonts w:cs="Arial"/>
        </w:rPr>
      </w:pPr>
      <w:r w:rsidRPr="00435A92">
        <w:rPr>
          <w:rFonts w:cs="Arial"/>
        </w:rPr>
        <w:tab/>
      </w:r>
      <w:r w:rsidRPr="00435A92">
        <w:rPr>
          <w:rFonts w:cs="Arial"/>
        </w:rPr>
        <w:tab/>
      </w:r>
      <w:r w:rsidRPr="00435A92">
        <w:rPr>
          <w:rFonts w:cs="Arial"/>
        </w:rPr>
        <w:tab/>
      </w:r>
      <w:r w:rsidRPr="00435A92">
        <w:rPr>
          <w:rFonts w:cs="Arial"/>
        </w:rPr>
        <w:tab/>
      </w:r>
      <w:r w:rsidRPr="00435A92">
        <w:rPr>
          <w:rFonts w:cs="Arial"/>
        </w:rPr>
        <w:tab/>
      </w:r>
      <w:r>
        <w:rPr>
          <w:rFonts w:cs="Arial"/>
        </w:rPr>
        <w:t xml:space="preserve">Náměstí </w:t>
      </w:r>
      <w:proofErr w:type="gramStart"/>
      <w:r>
        <w:rPr>
          <w:rFonts w:cs="Arial"/>
        </w:rPr>
        <w:t xml:space="preserve">Dr. </w:t>
      </w:r>
      <w:proofErr w:type="spellStart"/>
      <w:r>
        <w:rPr>
          <w:rFonts w:cs="Arial"/>
        </w:rPr>
        <w:t>E.Beneše</w:t>
      </w:r>
      <w:proofErr w:type="spellEnd"/>
      <w:proofErr w:type="gramEnd"/>
      <w:r>
        <w:rPr>
          <w:rFonts w:cs="Arial"/>
        </w:rPr>
        <w:t xml:space="preserve"> 1, 460 59 Liberec 1</w:t>
      </w:r>
    </w:p>
    <w:p w:rsidR="004B5D10" w:rsidRPr="00435A92" w:rsidRDefault="004B5D10" w:rsidP="004B5D10">
      <w:pPr>
        <w:pStyle w:val="Zkladntext"/>
      </w:pPr>
    </w:p>
    <w:p w:rsidR="004B5D10" w:rsidRPr="00435A92" w:rsidRDefault="004B5D10" w:rsidP="004B5D10">
      <w:pPr>
        <w:pStyle w:val="Zkladntext"/>
        <w:rPr>
          <w:rFonts w:cs="Arial"/>
        </w:rPr>
      </w:pPr>
      <w:r w:rsidRPr="00435A92">
        <w:t>Generální projektant:</w:t>
      </w:r>
      <w:r w:rsidRPr="00435A92">
        <w:tab/>
      </w:r>
      <w:r w:rsidRPr="00435A92">
        <w:tab/>
      </w:r>
      <w:r w:rsidRPr="00435A92">
        <w:rPr>
          <w:rFonts w:cs="Arial"/>
        </w:rPr>
        <w:t>AGP-PJ</w:t>
      </w:r>
      <w:r w:rsidRPr="00435A92">
        <w:rPr>
          <w:rFonts w:cs="Arial"/>
        </w:rPr>
        <w:br/>
      </w:r>
      <w:r w:rsidRPr="00435A92">
        <w:rPr>
          <w:rFonts w:cs="Arial"/>
        </w:rPr>
        <w:tab/>
      </w:r>
      <w:r w:rsidRPr="00435A92">
        <w:rPr>
          <w:rFonts w:cs="Arial"/>
        </w:rPr>
        <w:tab/>
      </w:r>
      <w:r w:rsidRPr="00435A92">
        <w:rPr>
          <w:rFonts w:cs="Arial"/>
        </w:rPr>
        <w:tab/>
      </w:r>
      <w:r w:rsidRPr="00435A92">
        <w:rPr>
          <w:rFonts w:cs="Arial"/>
        </w:rPr>
        <w:tab/>
      </w:r>
      <w:r w:rsidRPr="00435A92">
        <w:rPr>
          <w:rFonts w:cs="Arial"/>
        </w:rPr>
        <w:tab/>
        <w:t>Ing. Jiří Palas</w:t>
      </w:r>
      <w:r w:rsidRPr="00435A92">
        <w:rPr>
          <w:rFonts w:cs="Arial"/>
        </w:rPr>
        <w:br/>
      </w:r>
      <w:r w:rsidRPr="00435A92">
        <w:rPr>
          <w:rFonts w:cs="Arial"/>
        </w:rPr>
        <w:tab/>
      </w:r>
      <w:r w:rsidRPr="00435A92">
        <w:rPr>
          <w:rFonts w:cs="Arial"/>
        </w:rPr>
        <w:tab/>
      </w:r>
      <w:r w:rsidRPr="00435A92">
        <w:rPr>
          <w:rFonts w:cs="Arial"/>
        </w:rPr>
        <w:tab/>
      </w:r>
      <w:r w:rsidRPr="00435A92">
        <w:rPr>
          <w:rFonts w:cs="Arial"/>
        </w:rPr>
        <w:tab/>
      </w:r>
      <w:r w:rsidRPr="00435A92">
        <w:rPr>
          <w:rFonts w:cs="Arial"/>
        </w:rPr>
        <w:tab/>
        <w:t>Nová 300/29</w:t>
      </w:r>
    </w:p>
    <w:p w:rsidR="004B5D10" w:rsidRDefault="004B5D10" w:rsidP="004B5D10">
      <w:pPr>
        <w:pStyle w:val="Zkladntext"/>
        <w:rPr>
          <w:rFonts w:cs="Arial"/>
        </w:rPr>
      </w:pPr>
      <w:r w:rsidRPr="00435A92">
        <w:rPr>
          <w:rFonts w:cs="Arial"/>
        </w:rPr>
        <w:tab/>
      </w:r>
      <w:r w:rsidRPr="00435A92">
        <w:rPr>
          <w:rFonts w:cs="Arial"/>
        </w:rPr>
        <w:tab/>
      </w:r>
      <w:r w:rsidRPr="00435A92">
        <w:rPr>
          <w:rFonts w:cs="Arial"/>
        </w:rPr>
        <w:tab/>
      </w:r>
      <w:r w:rsidRPr="00435A92">
        <w:rPr>
          <w:rFonts w:cs="Arial"/>
        </w:rPr>
        <w:tab/>
      </w:r>
      <w:r w:rsidRPr="00435A92">
        <w:rPr>
          <w:rFonts w:cs="Arial"/>
        </w:rPr>
        <w:tab/>
        <w:t>460 10 Liberec 10</w:t>
      </w:r>
    </w:p>
    <w:p w:rsidR="004B5D10" w:rsidRDefault="004B5D10" w:rsidP="004B5D10">
      <w:pPr>
        <w:pStyle w:val="Zkladntext"/>
      </w:pPr>
      <w:r>
        <w:t>Autorizovaný inženýr v oboru pozemní stavby v ČKAT veden pod č. 0500744</w:t>
      </w:r>
    </w:p>
    <w:p w:rsidR="004B5D10" w:rsidRPr="004B5D10" w:rsidRDefault="004B5D10" w:rsidP="004B5D10">
      <w:pPr>
        <w:pStyle w:val="Zkladntext"/>
      </w:pPr>
    </w:p>
    <w:p w:rsidR="004B5D10" w:rsidRPr="001E5698" w:rsidRDefault="004B5D10" w:rsidP="004B5D10">
      <w:pPr>
        <w:pStyle w:val="Nadpis2"/>
      </w:pPr>
      <w:bookmarkStart w:id="4" w:name="_Toc447738834"/>
      <w:r>
        <w:t>Zadání</w:t>
      </w:r>
      <w:bookmarkEnd w:id="4"/>
    </w:p>
    <w:p w:rsidR="004B5D10" w:rsidRDefault="004B5D10" w:rsidP="004B5D10">
      <w:pPr>
        <w:jc w:val="both"/>
      </w:pPr>
    </w:p>
    <w:p w:rsidR="007C5ABD" w:rsidRDefault="00A15D0A" w:rsidP="004B5D10">
      <w:pPr>
        <w:jc w:val="both"/>
      </w:pPr>
      <w:r>
        <w:t xml:space="preserve">Předmětem projektu je </w:t>
      </w:r>
      <w:r w:rsidR="007C5ABD">
        <w:t xml:space="preserve">oprava střešního </w:t>
      </w:r>
      <w:r>
        <w:t xml:space="preserve">a obvodového </w:t>
      </w:r>
      <w:r w:rsidR="007C5ABD">
        <w:t xml:space="preserve">pláště </w:t>
      </w:r>
      <w:r>
        <w:t>tělocvičny při ZŠ Oblačná v Liberci</w:t>
      </w:r>
      <w:r w:rsidR="007C5ABD">
        <w:t>.  Střešní plášť budovy je v havarijním stavu a do budovy zatéká</w:t>
      </w:r>
      <w:r w:rsidR="006D463C">
        <w:t>. Okna na jižní</w:t>
      </w:r>
      <w:r>
        <w:t xml:space="preserve"> straně jsou stará dřevěná, nebo </w:t>
      </w:r>
      <w:proofErr w:type="gramStart"/>
      <w:r>
        <w:t>skleněná z svislých</w:t>
      </w:r>
      <w:proofErr w:type="gramEnd"/>
      <w:r>
        <w:t xml:space="preserve"> tvárnic </w:t>
      </w:r>
      <w:proofErr w:type="spellStart"/>
      <w:r>
        <w:t>Copilitová</w:t>
      </w:r>
      <w:proofErr w:type="spellEnd"/>
      <w:r>
        <w:t xml:space="preserve">. </w:t>
      </w:r>
    </w:p>
    <w:p w:rsidR="00631C79" w:rsidRDefault="00631C79" w:rsidP="00D920B6">
      <w:pPr>
        <w:jc w:val="both"/>
      </w:pPr>
    </w:p>
    <w:p w:rsidR="00CB1437" w:rsidRPr="001E5698" w:rsidRDefault="00CB1437" w:rsidP="00CB1437">
      <w:pPr>
        <w:pStyle w:val="Nadpis2"/>
      </w:pPr>
      <w:bookmarkStart w:id="5" w:name="_Toc447738835"/>
      <w:r>
        <w:t>Podklady</w:t>
      </w:r>
      <w:bookmarkEnd w:id="5"/>
    </w:p>
    <w:p w:rsidR="00CB1437" w:rsidRDefault="00CB1437" w:rsidP="00CB1437">
      <w:pPr>
        <w:jc w:val="both"/>
      </w:pPr>
      <w:r>
        <w:t>Podkladem projektu byla digitální dokumentace pasportu budovy předané investorem, stavebně technický průzkum a prohlídka na místě.</w:t>
      </w:r>
    </w:p>
    <w:p w:rsidR="00CB1437" w:rsidRPr="00CB1437" w:rsidRDefault="00CB1437" w:rsidP="00CB1437">
      <w:pPr>
        <w:pStyle w:val="Zkladntext"/>
      </w:pPr>
    </w:p>
    <w:p w:rsidR="00A14B74" w:rsidRPr="002113C2" w:rsidRDefault="00091FC2" w:rsidP="00C807EB">
      <w:pPr>
        <w:pStyle w:val="Nadpis2"/>
      </w:pPr>
      <w:bookmarkStart w:id="6" w:name="_Toc447738836"/>
      <w:r>
        <w:t>P</w:t>
      </w:r>
      <w:r w:rsidR="007271D7">
        <w:t>růzkum</w:t>
      </w:r>
      <w:bookmarkEnd w:id="6"/>
    </w:p>
    <w:p w:rsidR="0011560D" w:rsidRDefault="007271D7" w:rsidP="00A14B74">
      <w:pPr>
        <w:pStyle w:val="Zkladntext"/>
      </w:pPr>
      <w:r>
        <w:t xml:space="preserve">Podkladem pro projekt </w:t>
      </w:r>
      <w:r w:rsidR="00631C79">
        <w:t>opravy střešního pláště</w:t>
      </w:r>
      <w:r>
        <w:t xml:space="preserve"> byl stavebně technický průzkum zpracovaný Diagnostikou stavebních konstrukcí s.r.o. Ing. </w:t>
      </w:r>
      <w:proofErr w:type="spellStart"/>
      <w:proofErr w:type="gramStart"/>
      <w:r>
        <w:t>K.Čapek</w:t>
      </w:r>
      <w:proofErr w:type="spellEnd"/>
      <w:proofErr w:type="gramEnd"/>
      <w:r>
        <w:t xml:space="preserve"> a Ing. A. Hlaváček. </w:t>
      </w:r>
    </w:p>
    <w:p w:rsidR="00631C79" w:rsidRDefault="0011560D" w:rsidP="00A14B74">
      <w:pPr>
        <w:pStyle w:val="Zkladntext"/>
      </w:pPr>
      <w:r>
        <w:t xml:space="preserve">Průzkum </w:t>
      </w:r>
      <w:r w:rsidR="00631C79">
        <w:t>střešního souvrství byl proveden pomocí sondy z úrovně krytiny střešního pláště. Byla ověřena skutečná skladba celého střešního souvrství</w:t>
      </w:r>
      <w:r>
        <w:t>. Podrobné výsledky jsou uvedeny v samostatné příloze stavebně technického průzkumu</w:t>
      </w:r>
      <w:r w:rsidR="00BC5E14">
        <w:t xml:space="preserve">. </w:t>
      </w:r>
    </w:p>
    <w:p w:rsidR="00CB1437" w:rsidRDefault="0011560D" w:rsidP="00A14B74">
      <w:pPr>
        <w:pStyle w:val="Zkladntext"/>
      </w:pPr>
      <w:r>
        <w:t xml:space="preserve">Průzkumem byla zjištěna </w:t>
      </w:r>
      <w:r w:rsidR="00631C79">
        <w:t xml:space="preserve">úplná degradace </w:t>
      </w:r>
      <w:r w:rsidR="00CB1437">
        <w:t>hydroizolační asfaltové vrstvy a havarijní stav klempířských prvků na střeše.</w:t>
      </w:r>
    </w:p>
    <w:p w:rsidR="006D463C" w:rsidRDefault="00C14455" w:rsidP="00A14B74">
      <w:pPr>
        <w:pStyle w:val="Zkladntext"/>
      </w:pPr>
      <w:r>
        <w:t xml:space="preserve">Dále bylo průzkumem </w:t>
      </w:r>
      <w:proofErr w:type="gramStart"/>
      <w:r>
        <w:t>zjištěn</w:t>
      </w:r>
      <w:r w:rsidR="00CD257F">
        <w:t>o že</w:t>
      </w:r>
      <w:proofErr w:type="gramEnd"/>
      <w:r w:rsidR="00CD257F">
        <w:t xml:space="preserve"> střešní konstrukce je z dne</w:t>
      </w:r>
      <w:r>
        <w:t xml:space="preserve">šních nároků na tepelné izolační vlastnosti rovněž nevyhovující. Celkový součinitel prostupu tepla střešního pláště </w:t>
      </w:r>
      <w:r w:rsidR="00987392" w:rsidRPr="00987392">
        <w:t>U=</w:t>
      </w:r>
      <w:r w:rsidR="006D463C">
        <w:rPr>
          <w:rFonts w:cs="Arial"/>
          <w:sz w:val="18"/>
          <w:szCs w:val="18"/>
        </w:rPr>
        <w:t xml:space="preserve"> 0.608</w:t>
      </w:r>
      <w:r w:rsidR="00987392" w:rsidRPr="00987392">
        <w:rPr>
          <w:rFonts w:cs="Arial"/>
          <w:sz w:val="18"/>
          <w:szCs w:val="18"/>
        </w:rPr>
        <w:t xml:space="preserve"> W/m2K</w:t>
      </w:r>
      <w:r w:rsidR="00987392">
        <w:t xml:space="preserve">. </w:t>
      </w:r>
    </w:p>
    <w:p w:rsidR="00CB1437" w:rsidRDefault="00987392" w:rsidP="00A14B74">
      <w:pPr>
        <w:pStyle w:val="Zkladntext"/>
      </w:pPr>
      <w:r>
        <w:t>N</w:t>
      </w:r>
      <w:r w:rsidR="00C14455">
        <w:t xml:space="preserve">ormou požadovaná min </w:t>
      </w:r>
      <w:r w:rsidR="00C14455" w:rsidRPr="00CD257F">
        <w:t xml:space="preserve">hodnota </w:t>
      </w:r>
      <w:proofErr w:type="spellStart"/>
      <w:r w:rsidR="00C14455" w:rsidRPr="00CD257F">
        <w:t>je</w:t>
      </w:r>
      <w:r w:rsidR="00CD257F" w:rsidRPr="00987392">
        <w:t>U</w:t>
      </w:r>
      <w:proofErr w:type="spellEnd"/>
      <w:r w:rsidR="00CD257F" w:rsidRPr="00987392">
        <w:t>=</w:t>
      </w:r>
      <w:r w:rsidR="00CD257F">
        <w:rPr>
          <w:rFonts w:cs="Arial"/>
          <w:sz w:val="18"/>
          <w:szCs w:val="18"/>
        </w:rPr>
        <w:t xml:space="preserve"> 0.240</w:t>
      </w:r>
      <w:r w:rsidR="00CD257F" w:rsidRPr="00987392">
        <w:rPr>
          <w:rFonts w:cs="Arial"/>
          <w:sz w:val="18"/>
          <w:szCs w:val="18"/>
        </w:rPr>
        <w:t xml:space="preserve"> W/m2K</w:t>
      </w:r>
      <w:r w:rsidR="00C14455">
        <w:t>Z těchto důvodů je navržena komplexní oprava</w:t>
      </w:r>
      <w:r w:rsidR="00B15BE1">
        <w:t xml:space="preserve">. </w:t>
      </w:r>
    </w:p>
    <w:p w:rsidR="00CB1437" w:rsidRDefault="00CB1437" w:rsidP="00A14B74">
      <w:pPr>
        <w:pStyle w:val="Zkladntext"/>
      </w:pPr>
    </w:p>
    <w:p w:rsidR="0011560D" w:rsidRDefault="00CB1437" w:rsidP="00A14B74">
      <w:pPr>
        <w:pStyle w:val="Zkladntext"/>
      </w:pPr>
      <w:r>
        <w:t>Budova tělocvičny je zasklená z převážné části skleněnými tvar</w:t>
      </w:r>
      <w:r w:rsidR="008E3372">
        <w:t>ovkami. Větší otvory na jižní</w:t>
      </w:r>
      <w:r>
        <w:t xml:space="preserve"> straně </w:t>
      </w:r>
      <w:proofErr w:type="gramStart"/>
      <w:r>
        <w:t>jsou z </w:t>
      </w:r>
      <w:r w:rsidR="008E3372">
        <w:t>skl</w:t>
      </w:r>
      <w:r>
        <w:t>eněných</w:t>
      </w:r>
      <w:proofErr w:type="gramEnd"/>
      <w:r>
        <w:t xml:space="preserve"> COPILITOVÝCH tvárnic. Menší jsou z původních zdvojených dřevěných oken.</w:t>
      </w:r>
      <w:r w:rsidR="008E3372">
        <w:t xml:space="preserve"> Otvory na severní straně jsou za sklobetonových tvárnic. Žádné z výplní otvoru dnes nesplňují normové požadavky na požadovaný </w:t>
      </w:r>
      <w:r w:rsidR="008E3372" w:rsidRPr="008E3372">
        <w:t>součinitel prostupu tepla</w:t>
      </w:r>
      <w:r w:rsidR="008E3372">
        <w:t>.</w:t>
      </w:r>
    </w:p>
    <w:p w:rsidR="00214BD9" w:rsidRPr="00214BD9" w:rsidRDefault="00214BD9" w:rsidP="00214BD9">
      <w:pPr>
        <w:pStyle w:val="Zkladntext"/>
      </w:pPr>
    </w:p>
    <w:p w:rsidR="00975748" w:rsidRPr="00341EF5" w:rsidRDefault="008708AA" w:rsidP="00C807EB">
      <w:pPr>
        <w:pStyle w:val="Nadpis2"/>
      </w:pPr>
      <w:bookmarkStart w:id="7" w:name="_Toc447738837"/>
      <w:r w:rsidRPr="00341EF5">
        <w:t>Bourací práce</w:t>
      </w:r>
      <w:bookmarkEnd w:id="7"/>
    </w:p>
    <w:p w:rsidR="008E3372" w:rsidRDefault="008E3372" w:rsidP="004F207C">
      <w:r>
        <w:t xml:space="preserve">Vzhledem k nízké únosnosti betonových žebříkových střešních panelů bylo rozhodnuto o kompletním </w:t>
      </w:r>
      <w:proofErr w:type="gramStart"/>
      <w:r>
        <w:t>odstraněním</w:t>
      </w:r>
      <w:proofErr w:type="gramEnd"/>
      <w:r>
        <w:t xml:space="preserve"> veškerého střešního souvrství až na betonový panel. </w:t>
      </w:r>
      <w:r w:rsidR="00737758">
        <w:t xml:space="preserve"> Případné nerovnosti budou vyspraveny cementovým potěrem. </w:t>
      </w:r>
      <w:r>
        <w:t xml:space="preserve">Zároveň budou demontovány veškeré klempířské prvky-svody a žlaby. </w:t>
      </w:r>
      <w:r w:rsidR="00737758">
        <w:t>Současně bude demontován celý hromosvod kromě svodů.</w:t>
      </w:r>
    </w:p>
    <w:p w:rsidR="00BA044C" w:rsidRPr="00341EF5" w:rsidRDefault="00BA044C" w:rsidP="004F207C">
      <w:r w:rsidRPr="00341EF5">
        <w:t>Veškeré vybourané hmoty budou likvidovány na příslušné sk</w:t>
      </w:r>
      <w:r w:rsidR="00737758">
        <w:t>l</w:t>
      </w:r>
      <w:r w:rsidRPr="00341EF5">
        <w:t>ádce podle kategorie odpadů.</w:t>
      </w:r>
    </w:p>
    <w:p w:rsidR="00BA044C" w:rsidRPr="00341EF5" w:rsidRDefault="00BA044C" w:rsidP="00AF4F7A">
      <w:pPr>
        <w:pStyle w:val="Zkladntext"/>
        <w:jc w:val="center"/>
      </w:pPr>
    </w:p>
    <w:p w:rsidR="00BA044C" w:rsidRPr="00341EF5" w:rsidRDefault="00BA044C" w:rsidP="00BA044C">
      <w:pPr>
        <w:pStyle w:val="Zkladntext"/>
      </w:pPr>
    </w:p>
    <w:p w:rsidR="0087552C" w:rsidRPr="00341EF5" w:rsidRDefault="00CD257F" w:rsidP="00C807EB">
      <w:pPr>
        <w:pStyle w:val="Nadpis2"/>
      </w:pPr>
      <w:bookmarkStart w:id="8" w:name="_Toc447738838"/>
      <w:r>
        <w:t>O</w:t>
      </w:r>
      <w:r w:rsidR="00943E1F" w:rsidRPr="00341EF5">
        <w:t>prava střešního pláště</w:t>
      </w:r>
      <w:bookmarkEnd w:id="8"/>
    </w:p>
    <w:p w:rsidR="00661E0F" w:rsidRPr="00341EF5" w:rsidRDefault="00661E0F" w:rsidP="00533472"/>
    <w:p w:rsidR="00737758" w:rsidRDefault="00AF4F7A" w:rsidP="007F2EF6">
      <w:pPr>
        <w:pStyle w:val="Zkladntext"/>
      </w:pPr>
      <w:r w:rsidRPr="00341EF5">
        <w:t xml:space="preserve">Rekonstrukce střešního pláště je navržena </w:t>
      </w:r>
      <w:r w:rsidR="00737758">
        <w:t>jako nová jednoplášťová střecha s izolační vrstvou z folie PVC. Veškeré vrstvy střešního pláště jsou kotvené lepením.</w:t>
      </w:r>
    </w:p>
    <w:p w:rsidR="002B4313" w:rsidRPr="00341EF5" w:rsidRDefault="002B4313" w:rsidP="007F2EF6">
      <w:pPr>
        <w:pStyle w:val="Zkladntext"/>
      </w:pPr>
    </w:p>
    <w:p w:rsidR="002B4313" w:rsidRPr="00341EF5" w:rsidRDefault="002B4313" w:rsidP="007F2EF6">
      <w:pPr>
        <w:pStyle w:val="Zkladntext"/>
        <w:rPr>
          <w:b/>
        </w:rPr>
      </w:pPr>
      <w:r w:rsidRPr="00341EF5">
        <w:rPr>
          <w:b/>
        </w:rPr>
        <w:lastRenderedPageBreak/>
        <w:t>Nová střešní konstrukce S1 :</w:t>
      </w:r>
    </w:p>
    <w:p w:rsidR="002B4313" w:rsidRPr="00341EF5" w:rsidRDefault="002B4313" w:rsidP="007F2EF6">
      <w:pPr>
        <w:pStyle w:val="Zkladntext"/>
        <w:rPr>
          <w:b/>
        </w:rPr>
      </w:pPr>
    </w:p>
    <w:p w:rsidR="002B4313" w:rsidRPr="00341EF5" w:rsidRDefault="00737758" w:rsidP="007F2EF6">
      <w:pPr>
        <w:pStyle w:val="Zkladntext"/>
      </w:pPr>
      <w:r>
        <w:tab/>
        <w:t xml:space="preserve">Dekplan35 179 </w:t>
      </w:r>
      <w:proofErr w:type="spellStart"/>
      <w:r w:rsidR="002B4313" w:rsidRPr="00341EF5">
        <w:t>tl</w:t>
      </w:r>
      <w:proofErr w:type="spellEnd"/>
      <w:r w:rsidR="002B4313" w:rsidRPr="00341EF5">
        <w:t>. 1,5mm</w:t>
      </w:r>
    </w:p>
    <w:p w:rsidR="002B4313" w:rsidRPr="00341EF5" w:rsidRDefault="002B4313" w:rsidP="007F2EF6">
      <w:pPr>
        <w:pStyle w:val="Zkladntext"/>
      </w:pPr>
      <w:r w:rsidRPr="00341EF5">
        <w:tab/>
      </w:r>
      <w:r w:rsidR="00737758">
        <w:t>Lepidlo PU</w:t>
      </w:r>
    </w:p>
    <w:p w:rsidR="002B4313" w:rsidRDefault="002B4313" w:rsidP="007F2EF6">
      <w:pPr>
        <w:pStyle w:val="Zkladntext"/>
      </w:pPr>
      <w:r w:rsidRPr="00341EF5">
        <w:tab/>
        <w:t>P</w:t>
      </w:r>
      <w:r w:rsidR="00737758">
        <w:t xml:space="preserve">olystyrén EPS 150S </w:t>
      </w:r>
      <w:proofErr w:type="spellStart"/>
      <w:r w:rsidR="00737758">
        <w:t>Stabiltl</w:t>
      </w:r>
      <w:proofErr w:type="spellEnd"/>
      <w:r w:rsidR="00737758">
        <w:t>. 20</w:t>
      </w:r>
      <w:r w:rsidRPr="00341EF5">
        <w:t>0mm</w:t>
      </w:r>
    </w:p>
    <w:p w:rsidR="00737758" w:rsidRPr="00341EF5" w:rsidRDefault="00737758" w:rsidP="007F2EF6">
      <w:pPr>
        <w:pStyle w:val="Zkladntext"/>
      </w:pPr>
      <w:r>
        <w:tab/>
        <w:t>Polyuretanové lepidlo PUK nebo INSTA-STICK</w:t>
      </w:r>
    </w:p>
    <w:p w:rsidR="002B4313" w:rsidRPr="00341EF5" w:rsidRDefault="002B4313" w:rsidP="007F2EF6">
      <w:pPr>
        <w:pStyle w:val="Zkladntext"/>
      </w:pPr>
      <w:r w:rsidRPr="00341EF5">
        <w:tab/>
      </w:r>
      <w:r w:rsidR="00737758">
        <w:t>Asfaltové pásy GLASTEK AL 40 MINERAL</w:t>
      </w:r>
      <w:r w:rsidRPr="00341EF5">
        <w:t>tl.4 mm</w:t>
      </w:r>
    </w:p>
    <w:p w:rsidR="00737758" w:rsidRDefault="002B4313" w:rsidP="007F2EF6">
      <w:pPr>
        <w:pStyle w:val="Zkladntext"/>
      </w:pPr>
      <w:r w:rsidRPr="00341EF5">
        <w:tab/>
      </w:r>
      <w:proofErr w:type="spellStart"/>
      <w:r w:rsidR="00737758">
        <w:t>Cenentový</w:t>
      </w:r>
      <w:proofErr w:type="spellEnd"/>
      <w:r w:rsidR="00737758">
        <w:t xml:space="preserve"> potěr 20mm</w:t>
      </w:r>
    </w:p>
    <w:p w:rsidR="002B4313" w:rsidRPr="00341EF5" w:rsidRDefault="00737758" w:rsidP="007F2EF6">
      <w:pPr>
        <w:pStyle w:val="Zkladntext"/>
      </w:pPr>
      <w:r>
        <w:tab/>
      </w:r>
      <w:r w:rsidR="002B4313" w:rsidRPr="00341EF5">
        <w:t>Penetrační nátěr</w:t>
      </w:r>
    </w:p>
    <w:p w:rsidR="002B4313" w:rsidRDefault="002B4313" w:rsidP="007F2EF6">
      <w:pPr>
        <w:pStyle w:val="Zkladntext"/>
      </w:pPr>
    </w:p>
    <w:p w:rsidR="003F21D1" w:rsidRDefault="003F21D1" w:rsidP="007F2EF6">
      <w:pPr>
        <w:pStyle w:val="Zkladntext"/>
      </w:pPr>
      <w:r>
        <w:t>Po odstranění původních střešních vrstev bude provedeno hrubé vyspravení povrchu cementovým potěrem. Následně bude celá plocha opatřena penetračním nátěrem a novým cementovým potěrem v </w:t>
      </w:r>
      <w:proofErr w:type="spellStart"/>
      <w:r>
        <w:t>tl</w:t>
      </w:r>
      <w:proofErr w:type="spellEnd"/>
      <w:r>
        <w:t xml:space="preserve">. 20mm. Na potěr bude nalepena parotěsná vrstva z modifikovaných asfaltových pádů s hliníkovou vložkou. Tepelná izolace z desek EPS bude lepena polyuretanovým lepidlem nebo lepidlem </w:t>
      </w:r>
      <w:proofErr w:type="spellStart"/>
      <w:r>
        <w:t>Insta-stick</w:t>
      </w:r>
      <w:proofErr w:type="spellEnd"/>
      <w:r>
        <w:t>. Pokud budou použity pro tepelnou izolaci desky tenčí než 200mm, je nutné je lepit i mezi sebou</w:t>
      </w:r>
      <w:r w:rsidR="00D66B8C">
        <w:t xml:space="preserve">. Hydroizolační vrstvu tvoří svařované folie PVC- DEKPLAN 35 179 </w:t>
      </w:r>
      <w:proofErr w:type="spellStart"/>
      <w:r w:rsidR="00D66B8C">
        <w:t>tl</w:t>
      </w:r>
      <w:proofErr w:type="spellEnd"/>
      <w:r w:rsidR="00D66B8C">
        <w:t>. 1,5mm, šedé barvy. Folie je rovněž kotvena lepením.</w:t>
      </w:r>
    </w:p>
    <w:p w:rsidR="00D66B8C" w:rsidRDefault="00D66B8C" w:rsidP="007F2EF6">
      <w:pPr>
        <w:pStyle w:val="Zkladntext"/>
      </w:pPr>
      <w:r>
        <w:t>Veškeré lepení všech vrstev se řídí technologickým předpisem DEK.</w:t>
      </w:r>
    </w:p>
    <w:p w:rsidR="00D66B8C" w:rsidRDefault="00D66B8C" w:rsidP="007F2EF6">
      <w:pPr>
        <w:pStyle w:val="Zkladntext"/>
      </w:pPr>
    </w:p>
    <w:p w:rsidR="003F21D1" w:rsidRDefault="00737758" w:rsidP="007F2EF6">
      <w:pPr>
        <w:pStyle w:val="Zkladntext"/>
      </w:pPr>
      <w:r>
        <w:t xml:space="preserve">Okapní i štítová hrana bude zpevněna dřevěnými impregnovanými fošnami. Fošny budou kotveny ke stěnám </w:t>
      </w:r>
      <w:proofErr w:type="spellStart"/>
      <w:r>
        <w:t>přez</w:t>
      </w:r>
      <w:proofErr w:type="spellEnd"/>
      <w:r>
        <w:t xml:space="preserve"> bloku z extrudovaného polystyrénu lepenými kotvami. Množství a velikost kotev bude určena na stavbě po demontáži původního střešního souvrství, </w:t>
      </w:r>
      <w:r w:rsidR="003F21D1">
        <w:t xml:space="preserve">Okapní i štítová hrana bude zakryta pásem tepelné izolace </w:t>
      </w:r>
      <w:proofErr w:type="spellStart"/>
      <w:r w:rsidR="003F21D1">
        <w:t>tl</w:t>
      </w:r>
      <w:proofErr w:type="spellEnd"/>
      <w:r w:rsidR="003F21D1">
        <w:t>. 80mm z extrudovaného polystyrénu. Povrch bude upraven strukturální silikonovou omítkou. Povrch bude šedé barvy.</w:t>
      </w:r>
    </w:p>
    <w:p w:rsidR="003F21D1" w:rsidRDefault="003F21D1" w:rsidP="007F2EF6">
      <w:pPr>
        <w:pStyle w:val="Zkladntext"/>
      </w:pPr>
    </w:p>
    <w:p w:rsidR="00D66B8C" w:rsidRDefault="00D66B8C" w:rsidP="007F2EF6">
      <w:pPr>
        <w:pStyle w:val="Zkladntext"/>
      </w:pPr>
      <w:r>
        <w:t>Veškeré oplechování střechy ve styku s folií PVC je z </w:t>
      </w:r>
      <w:proofErr w:type="spellStart"/>
      <w:r>
        <w:t>poplastovaného</w:t>
      </w:r>
      <w:proofErr w:type="spellEnd"/>
      <w:r>
        <w:t xml:space="preserve"> plechu VIPLANYL. Žlaby a svody jsou z pozinkovaného plechu. Napojení bude provedeno na stávající střešní vpusti vyústěné nad terén.</w:t>
      </w:r>
    </w:p>
    <w:p w:rsidR="00D66B8C" w:rsidRDefault="00D66B8C" w:rsidP="007F2EF6">
      <w:pPr>
        <w:pStyle w:val="Zkladntext"/>
      </w:pPr>
    </w:p>
    <w:p w:rsidR="00D66B8C" w:rsidRPr="00341EF5" w:rsidRDefault="00C91816" w:rsidP="00D66B8C">
      <w:pPr>
        <w:pStyle w:val="Nadpis2"/>
      </w:pPr>
      <w:bookmarkStart w:id="9" w:name="_Toc447738839"/>
      <w:r>
        <w:t>V</w:t>
      </w:r>
      <w:r w:rsidR="00D66B8C">
        <w:t>ýměna oken</w:t>
      </w:r>
      <w:bookmarkEnd w:id="9"/>
    </w:p>
    <w:p w:rsidR="002B4313" w:rsidRDefault="00D66B8C" w:rsidP="007F2EF6">
      <w:pPr>
        <w:pStyle w:val="Zkladntext"/>
      </w:pPr>
      <w:r>
        <w:t xml:space="preserve">Veškeré výplně otvorů na jižní straně tělocvičny budou vybourány. Budou odstraněny jak původní dřevěná </w:t>
      </w:r>
      <w:proofErr w:type="gramStart"/>
      <w:r>
        <w:t>okna , tak</w:t>
      </w:r>
      <w:proofErr w:type="gramEnd"/>
      <w:r>
        <w:t xml:space="preserve"> i COPILITOVÉ konstrukce. </w:t>
      </w:r>
      <w:r w:rsidR="00FB465D">
        <w:t xml:space="preserve"> Na severní straně budou vybourány </w:t>
      </w:r>
      <w:proofErr w:type="spellStart"/>
      <w:r w:rsidR="00FB465D">
        <w:t>jrajní</w:t>
      </w:r>
      <w:proofErr w:type="spellEnd"/>
      <w:r w:rsidR="00FB465D">
        <w:t xml:space="preserve"> okna ze sklobetonových tvárnic. </w:t>
      </w:r>
      <w:r>
        <w:t xml:space="preserve">Pro osazení venkovních parapetů bude vysekán prostor pro osazení lůžka z extrudovaného polystyrénu. </w:t>
      </w:r>
    </w:p>
    <w:p w:rsidR="00D66B8C" w:rsidRDefault="00D66B8C" w:rsidP="007F2EF6">
      <w:pPr>
        <w:pStyle w:val="Zkladntext"/>
      </w:pPr>
      <w:r>
        <w:t xml:space="preserve">Nová okna budou plastová s trojsklem-bílá. Požadovaný </w:t>
      </w:r>
      <w:proofErr w:type="spellStart"/>
      <w:r>
        <w:t>Un</w:t>
      </w:r>
      <w:proofErr w:type="spellEnd"/>
      <w:r>
        <w:t xml:space="preserve">= </w:t>
      </w:r>
      <w:r w:rsidR="007C3DB8">
        <w:t>0.9</w:t>
      </w:r>
      <w:r w:rsidR="007C3DB8" w:rsidRPr="007C3DB8">
        <w:t xml:space="preserve"> W/m</w:t>
      </w:r>
      <w:r w:rsidR="007C3DB8" w:rsidRPr="00FB465D">
        <w:rPr>
          <w:vertAlign w:val="superscript"/>
        </w:rPr>
        <w:t>2</w:t>
      </w:r>
      <w:r w:rsidR="007C3DB8" w:rsidRPr="007C3DB8">
        <w:t>K</w:t>
      </w:r>
      <w:r w:rsidR="007C3DB8">
        <w:t xml:space="preserve">. </w:t>
      </w:r>
      <w:r w:rsidR="007C3DB8" w:rsidRPr="007C3DB8">
        <w:t xml:space="preserve">Okno bude osazeno v úrovni </w:t>
      </w:r>
      <w:r w:rsidR="007C3DB8">
        <w:t xml:space="preserve">původních výplní-tak aby byla zachována návaznost na stávající fasádní omítku. </w:t>
      </w:r>
      <w:r w:rsidR="007C3DB8" w:rsidRPr="007C3DB8">
        <w:t xml:space="preserve"> Připojovací spára bude ve vodotěsném a vzduchotěsném provedení</w:t>
      </w:r>
      <w:r w:rsidR="007C3DB8">
        <w:t xml:space="preserve">. </w:t>
      </w:r>
      <w:r w:rsidR="00FB465D">
        <w:t xml:space="preserve"> Okna P3 budou doplněna na spodní straně o prodlužující rámový profil tl.100mm z důvodu napojení vodotěsné izolace při potenciální opravě odtokového žlabu u fasády. </w:t>
      </w:r>
      <w:r w:rsidR="007C3DB8" w:rsidRPr="007C3DB8">
        <w:t xml:space="preserve">Velikosti otvorů jsou pouze orientační. Konečný rozměr všech oken bude před výrobou odsouhlasen po zaměření otvorů </w:t>
      </w:r>
      <w:r w:rsidR="007C3DB8">
        <w:t>dodavatelem. Dodavatel před realizací doloží výpočet okenních profilů na tlak a sání větru a přesné dodavatelské detaily osazení oken.</w:t>
      </w:r>
    </w:p>
    <w:p w:rsidR="007C3DB8" w:rsidRDefault="007C3DB8" w:rsidP="007F2EF6">
      <w:pPr>
        <w:pStyle w:val="Zkladntext"/>
      </w:pPr>
      <w:r>
        <w:t>Vnitřní parapety jsou bílé plastové. Po dohodě s investorem je lze provést keramické- lepené na lůžko z extrudovaného polystyrénu. Venkovní parapety jsou plastové-barva šedá.</w:t>
      </w:r>
    </w:p>
    <w:p w:rsidR="00FB465D" w:rsidRPr="00341EF5" w:rsidRDefault="00FB465D" w:rsidP="007F2EF6">
      <w:pPr>
        <w:pStyle w:val="Zkladntext"/>
      </w:pPr>
    </w:p>
    <w:p w:rsidR="006D729F" w:rsidRDefault="00C91816" w:rsidP="00FB465D">
      <w:pPr>
        <w:pStyle w:val="Nadpis2"/>
      </w:pPr>
      <w:bookmarkStart w:id="10" w:name="_Toc447738840"/>
      <w:r>
        <w:t>O</w:t>
      </w:r>
      <w:r w:rsidR="00FB465D">
        <w:t>prava vnitřních mříží</w:t>
      </w:r>
      <w:bookmarkEnd w:id="10"/>
    </w:p>
    <w:p w:rsidR="006F6FCA" w:rsidRDefault="00FB465D" w:rsidP="00FB465D">
      <w:pPr>
        <w:pStyle w:val="Zkladntext"/>
      </w:pPr>
      <w:r>
        <w:t>Veškerá ona na jižním průčelí jsou chráněna vnitřními ocelovými mřížemi. Ty budou před výměnou demontovány. Jejich stav bude zhodnocen a před zpětnou montáží bude dohodnuta jejich konečná úprava. Mříže musí umožňovat otevření při čištění oken. Na severním průčelí budou mříže u dvou oken nové. Přesný konečný rozměr bude stanoven po přesném zaměření na místě.</w:t>
      </w:r>
    </w:p>
    <w:p w:rsidR="006F6FCA" w:rsidRDefault="006F6FCA" w:rsidP="00FB465D">
      <w:pPr>
        <w:pStyle w:val="Zkladntext"/>
      </w:pPr>
    </w:p>
    <w:p w:rsidR="000B327E" w:rsidRPr="0088644B" w:rsidRDefault="000B327E" w:rsidP="00FB465D">
      <w:pPr>
        <w:pStyle w:val="Zkladntext"/>
        <w:rPr>
          <w:b/>
          <w:caps/>
          <w:spacing w:val="10"/>
          <w:kern w:val="20"/>
          <w:sz w:val="22"/>
          <w:szCs w:val="22"/>
        </w:rPr>
      </w:pPr>
      <w:proofErr w:type="gramStart"/>
      <w:r w:rsidRPr="0088644B">
        <w:rPr>
          <w:b/>
          <w:caps/>
          <w:spacing w:val="10"/>
          <w:kern w:val="20"/>
          <w:sz w:val="22"/>
          <w:szCs w:val="22"/>
        </w:rPr>
        <w:t>9.   STAVEBNÍ</w:t>
      </w:r>
      <w:proofErr w:type="gramEnd"/>
      <w:r w:rsidRPr="0088644B">
        <w:rPr>
          <w:b/>
          <w:caps/>
          <w:spacing w:val="10"/>
          <w:kern w:val="20"/>
          <w:sz w:val="22"/>
          <w:szCs w:val="22"/>
        </w:rPr>
        <w:t xml:space="preserve"> ÚPRAVY TELOCVIČNY A NÁŘADOVNY + OSTATNÍ PRÁCE</w:t>
      </w:r>
    </w:p>
    <w:p w:rsidR="000B327E" w:rsidRDefault="000B327E" w:rsidP="00FB465D">
      <w:pPr>
        <w:pStyle w:val="Zkladntext"/>
      </w:pPr>
    </w:p>
    <w:p w:rsidR="0016375F" w:rsidRPr="0016375F" w:rsidRDefault="0016375F" w:rsidP="006F6FCA">
      <w:pPr>
        <w:pStyle w:val="Zkladntext"/>
        <w:rPr>
          <w:b/>
          <w:i/>
        </w:rPr>
      </w:pPr>
      <w:r w:rsidRPr="0016375F">
        <w:rPr>
          <w:b/>
          <w:i/>
        </w:rPr>
        <w:t>Okna v tělocvičně</w:t>
      </w:r>
      <w:bookmarkStart w:id="11" w:name="_GoBack"/>
      <w:bookmarkEnd w:id="11"/>
    </w:p>
    <w:p w:rsidR="006F6FCA" w:rsidRDefault="000B327E" w:rsidP="0088644B">
      <w:pPr>
        <w:pStyle w:val="Zkladntext"/>
      </w:pPr>
      <w:r>
        <w:t xml:space="preserve">V tělocvičně budou vybourány okna ze sklobetonových tvárnic. Pro osazení venkovních parapetů bude vysekán prostor pro osazení lůžka z extrudovaného polystyrénu. Nová okna budou plastová s trojsklem - bílá. </w:t>
      </w:r>
      <w:r w:rsidR="00E76DA8">
        <w:t xml:space="preserve">Požadovaný </w:t>
      </w:r>
      <w:proofErr w:type="spellStart"/>
      <w:r w:rsidR="00E76DA8">
        <w:t>Uw</w:t>
      </w:r>
      <w:proofErr w:type="spellEnd"/>
      <w:r w:rsidR="006F6FCA">
        <w:t>= 0.9</w:t>
      </w:r>
      <w:r w:rsidR="006F6FCA" w:rsidRPr="007C3DB8">
        <w:t xml:space="preserve"> W/m</w:t>
      </w:r>
      <w:r w:rsidR="006F6FCA" w:rsidRPr="00FB465D">
        <w:rPr>
          <w:vertAlign w:val="superscript"/>
        </w:rPr>
        <w:t>2</w:t>
      </w:r>
      <w:r w:rsidR="006F6FCA" w:rsidRPr="007C3DB8">
        <w:t>K</w:t>
      </w:r>
      <w:r w:rsidR="006F6FCA">
        <w:t xml:space="preserve">. </w:t>
      </w:r>
      <w:r w:rsidR="006F6FCA" w:rsidRPr="007C3DB8">
        <w:t xml:space="preserve">Okno bude osazeno v úrovni </w:t>
      </w:r>
      <w:r w:rsidR="006F6FCA">
        <w:t xml:space="preserve">původních výplní-tak aby byla zachována návaznost na stávající fasádní omítku. </w:t>
      </w:r>
      <w:r w:rsidR="006F6FCA" w:rsidRPr="007C3DB8">
        <w:t xml:space="preserve"> Připojovací spára bude ve vodotěsném a vzduchotěsném provedení</w:t>
      </w:r>
      <w:r w:rsidR="006F6FCA">
        <w:t xml:space="preserve">.  Okna P3 budou doplněna na spodní straně o prodlužující rámový profil tl.100mm z důvodu napojení vodotěsné izolace při potenciální opravě odtokového žlabu u fasády. </w:t>
      </w:r>
      <w:r w:rsidR="006F6FCA" w:rsidRPr="007C3DB8">
        <w:t xml:space="preserve">Velikosti otvorů jsou pouze orientační. Konečný rozměr všech oken bude před výrobou odsouhlasen po </w:t>
      </w:r>
      <w:r w:rsidR="006F6FCA" w:rsidRPr="007C3DB8">
        <w:lastRenderedPageBreak/>
        <w:t xml:space="preserve">zaměření otvorů </w:t>
      </w:r>
      <w:r w:rsidR="006F6FCA">
        <w:t>dodavatelem. Dodavatel před realizací doloží výpočet okenních profilů na tlak a sání větru a přesné dodavatelské detaily osazení oken.</w:t>
      </w:r>
    </w:p>
    <w:p w:rsidR="006F6FCA" w:rsidRDefault="006F6FCA" w:rsidP="0088644B">
      <w:pPr>
        <w:pStyle w:val="Zkladntext"/>
      </w:pPr>
      <w:r>
        <w:t xml:space="preserve">Vnitřní parapety jsou bílé plastové. Po dohodě s investorem je lze provést keramické- lepené na lůžko z extrudovaného polystyrénu. Venkovní parapety jsou plastové-barva šedá. </w:t>
      </w:r>
    </w:p>
    <w:p w:rsidR="006F6FCA" w:rsidRDefault="006F6FCA" w:rsidP="006F6FCA">
      <w:pPr>
        <w:pStyle w:val="Zkladntext"/>
      </w:pPr>
    </w:p>
    <w:tbl>
      <w:tblPr>
        <w:tblW w:w="854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0"/>
        <w:gridCol w:w="780"/>
        <w:gridCol w:w="1000"/>
      </w:tblGrid>
      <w:tr w:rsidR="00305A09" w:rsidRPr="00305A09" w:rsidTr="00305A09">
        <w:trPr>
          <w:trHeight w:val="765"/>
        </w:trPr>
        <w:tc>
          <w:tcPr>
            <w:tcW w:w="676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05A09" w:rsidRPr="00305A09" w:rsidRDefault="00305A09" w:rsidP="00305A09">
            <w:pPr>
              <w:overflowPunct/>
              <w:autoSpaceDE/>
              <w:autoSpaceDN/>
              <w:adjustRightInd/>
              <w:textAlignment w:val="auto"/>
              <w:rPr>
                <w:rFonts w:ascii="Trebuchet MS" w:hAnsi="Trebuchet MS"/>
                <w:sz w:val="16"/>
                <w:szCs w:val="16"/>
              </w:rPr>
            </w:pPr>
            <w:r w:rsidRPr="00305A09">
              <w:rPr>
                <w:rFonts w:ascii="Trebuchet MS" w:hAnsi="Trebuchet MS"/>
                <w:sz w:val="16"/>
                <w:szCs w:val="16"/>
              </w:rPr>
              <w:t xml:space="preserve">Montáž a dodávka plastových oken vel. 2400x1500mm, 3-sklo vč. kování a systémových detailů (expanzní pásky, akryl. </w:t>
            </w:r>
            <w:proofErr w:type="gramStart"/>
            <w:r w:rsidRPr="00305A09">
              <w:rPr>
                <w:rFonts w:ascii="Trebuchet MS" w:hAnsi="Trebuchet MS"/>
                <w:sz w:val="16"/>
                <w:szCs w:val="16"/>
              </w:rPr>
              <w:t>tmelu</w:t>
            </w:r>
            <w:proofErr w:type="gramEnd"/>
            <w:r w:rsidRPr="00305A09">
              <w:rPr>
                <w:rFonts w:ascii="Trebuchet MS" w:hAnsi="Trebuchet MS"/>
                <w:sz w:val="16"/>
                <w:szCs w:val="16"/>
              </w:rPr>
              <w:t xml:space="preserve">, zapěnění </w:t>
            </w:r>
            <w:proofErr w:type="spellStart"/>
            <w:r w:rsidRPr="00305A09">
              <w:rPr>
                <w:rFonts w:ascii="Trebuchet MS" w:hAnsi="Trebuchet MS"/>
                <w:sz w:val="16"/>
                <w:szCs w:val="16"/>
              </w:rPr>
              <w:t>nizkoexpanzní</w:t>
            </w:r>
            <w:proofErr w:type="spellEnd"/>
            <w:r w:rsidRPr="00305A09">
              <w:rPr>
                <w:rFonts w:ascii="Trebuchet MS" w:hAnsi="Trebuchet MS"/>
                <w:sz w:val="16"/>
                <w:szCs w:val="16"/>
              </w:rPr>
              <w:t xml:space="preserve"> pěnou, silikon. tmelu, atd..)</w:t>
            </w:r>
          </w:p>
        </w:tc>
        <w:tc>
          <w:tcPr>
            <w:tcW w:w="7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05A09" w:rsidRPr="00305A09" w:rsidRDefault="00305A09" w:rsidP="00305A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rebuchet MS" w:hAnsi="Trebuchet MS"/>
                <w:sz w:val="16"/>
                <w:szCs w:val="16"/>
              </w:rPr>
            </w:pPr>
            <w:r w:rsidRPr="00305A09">
              <w:rPr>
                <w:rFonts w:ascii="Trebuchet MS" w:hAnsi="Trebuchet MS"/>
                <w:sz w:val="16"/>
                <w:szCs w:val="16"/>
              </w:rPr>
              <w:t>ks</w:t>
            </w:r>
          </w:p>
        </w:tc>
        <w:tc>
          <w:tcPr>
            <w:tcW w:w="10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05A09" w:rsidRPr="00305A09" w:rsidRDefault="00305A09" w:rsidP="00305A09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6</w:t>
            </w:r>
            <w:r w:rsidRPr="00305A09">
              <w:rPr>
                <w:rFonts w:ascii="Trebuchet MS" w:hAnsi="Trebuchet MS"/>
                <w:sz w:val="16"/>
                <w:szCs w:val="16"/>
              </w:rPr>
              <w:t>,000</w:t>
            </w:r>
          </w:p>
        </w:tc>
      </w:tr>
    </w:tbl>
    <w:p w:rsidR="00632D00" w:rsidRDefault="00632D00" w:rsidP="006F6FCA">
      <w:pPr>
        <w:pStyle w:val="Zkladntext"/>
        <w:rPr>
          <w:b/>
          <w:i/>
        </w:rPr>
      </w:pPr>
    </w:p>
    <w:p w:rsidR="0088644B" w:rsidRDefault="00632D00" w:rsidP="0088644B">
      <w:pPr>
        <w:pStyle w:val="Default"/>
        <w:jc w:val="both"/>
      </w:pPr>
      <w:r>
        <w:rPr>
          <w:b/>
          <w:i/>
        </w:rPr>
        <w:t xml:space="preserve">Světlík okna  - </w:t>
      </w:r>
      <w:r w:rsidRPr="002E5D74">
        <w:rPr>
          <w:i/>
        </w:rPr>
        <w:t xml:space="preserve">v nářaďovně budou vybourány kovové okna, </w:t>
      </w:r>
      <w:r w:rsidR="002E5D74" w:rsidRPr="002E5D74">
        <w:rPr>
          <w:i/>
        </w:rPr>
        <w:t>n</w:t>
      </w:r>
      <w:r w:rsidRPr="002E5D74">
        <w:rPr>
          <w:i/>
        </w:rPr>
        <w:t>ová okna budou plastová, fixní okna s dvojsklem.</w:t>
      </w:r>
      <w:r w:rsidR="002E5D74" w:rsidRPr="002E5D74">
        <w:rPr>
          <w:i/>
        </w:rPr>
        <w:t xml:space="preserve"> Celkem bude 6 ks a z toho u 2 ks oken bude</w:t>
      </w:r>
      <w:r w:rsidR="002E5D74">
        <w:rPr>
          <w:i/>
        </w:rPr>
        <w:t xml:space="preserve"> 3 m</w:t>
      </w:r>
      <w:r w:rsidR="002E5D74" w:rsidRPr="002E5D74">
        <w:rPr>
          <w:i/>
        </w:rPr>
        <w:t xml:space="preserve"> táhlo na otevírání oken</w:t>
      </w:r>
      <w:r w:rsidR="002E5D74">
        <w:rPr>
          <w:i/>
        </w:rPr>
        <w:t xml:space="preserve">. </w:t>
      </w:r>
      <w:r w:rsidRPr="002E5D74">
        <w:rPr>
          <w:i/>
        </w:rPr>
        <w:t>Okno bude osazeno v úrovni původních výplní.</w:t>
      </w:r>
      <w:r>
        <w:rPr>
          <w:b/>
          <w:i/>
        </w:rPr>
        <w:t xml:space="preserve"> </w:t>
      </w:r>
      <w:r w:rsidRPr="007C3DB8">
        <w:t>Připojovací spára bude ve vodotěsném a vzduchotěsném provedení</w:t>
      </w:r>
      <w:r w:rsidR="002E5D74">
        <w:t xml:space="preserve">. Okna budou bez </w:t>
      </w:r>
      <w:proofErr w:type="spellStart"/>
      <w:r w:rsidR="002E5D74">
        <w:t>papapetů</w:t>
      </w:r>
      <w:proofErr w:type="spellEnd"/>
      <w:r w:rsidR="002E5D74">
        <w:t xml:space="preserve">. </w:t>
      </w:r>
      <w:r w:rsidR="002E5D74" w:rsidRPr="007C3DB8">
        <w:t xml:space="preserve">Velikosti otvorů jsou pouze orientační. Konečný rozměr všech oken bude před výrobou odsouhlasen po zaměření otvorů </w:t>
      </w:r>
      <w:r w:rsidR="002E5D74">
        <w:t xml:space="preserve">dodavatelem. Dodavatel před realizací doloží výpočet okenních profilů na tlak a sání větru a </w:t>
      </w:r>
      <w:r w:rsidR="002E5D74" w:rsidRPr="0088644B">
        <w:t>přesné dodavatelské detaily osazení oken.</w:t>
      </w:r>
      <w:r w:rsidR="0088644B" w:rsidRPr="0088644B">
        <w:t xml:space="preserve"> </w:t>
      </w:r>
    </w:p>
    <w:p w:rsidR="002E5D74" w:rsidRPr="0088644B" w:rsidRDefault="0088644B" w:rsidP="0088644B">
      <w:pPr>
        <w:pStyle w:val="Zkladntext"/>
        <w:rPr>
          <w:rFonts w:ascii="Calibri" w:hAnsi="Calibri" w:cs="Calibri"/>
          <w:color w:val="000000"/>
          <w:sz w:val="24"/>
          <w:szCs w:val="24"/>
        </w:rPr>
      </w:pPr>
      <w:r w:rsidRPr="0088644B">
        <w:rPr>
          <w:rFonts w:ascii="Calibri" w:hAnsi="Calibri" w:cs="Calibri"/>
          <w:color w:val="000000"/>
          <w:sz w:val="24"/>
          <w:szCs w:val="24"/>
        </w:rPr>
        <w:t xml:space="preserve">Požadovaný  </w:t>
      </w:r>
      <w:proofErr w:type="spellStart"/>
      <w:r w:rsidRPr="0088644B">
        <w:rPr>
          <w:rFonts w:ascii="Calibri" w:hAnsi="Calibri" w:cs="Calibri"/>
          <w:color w:val="000000"/>
          <w:sz w:val="24"/>
          <w:szCs w:val="24"/>
        </w:rPr>
        <w:t>U</w:t>
      </w:r>
      <w:r w:rsidR="00E76DA8">
        <w:rPr>
          <w:rFonts w:ascii="Calibri" w:hAnsi="Calibri" w:cs="Calibri"/>
          <w:color w:val="000000"/>
          <w:sz w:val="24"/>
          <w:szCs w:val="24"/>
        </w:rPr>
        <w:t>w</w:t>
      </w:r>
      <w:proofErr w:type="spellEnd"/>
      <w:r w:rsidRPr="0088644B">
        <w:rPr>
          <w:rFonts w:ascii="Calibri" w:hAnsi="Calibri" w:cs="Calibri"/>
          <w:color w:val="000000"/>
          <w:sz w:val="24"/>
          <w:szCs w:val="24"/>
        </w:rPr>
        <w:t xml:space="preserve"> = 1,1 W/m2,K, </w:t>
      </w:r>
    </w:p>
    <w:p w:rsidR="00632D00" w:rsidRDefault="00632D00" w:rsidP="006F6FCA">
      <w:pPr>
        <w:pStyle w:val="Zkladntext"/>
        <w:rPr>
          <w:b/>
          <w:i/>
        </w:rPr>
      </w:pPr>
    </w:p>
    <w:tbl>
      <w:tblPr>
        <w:tblW w:w="854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0"/>
        <w:gridCol w:w="780"/>
        <w:gridCol w:w="1000"/>
      </w:tblGrid>
      <w:tr w:rsidR="00632D00" w:rsidRPr="006F6FCA" w:rsidTr="00632D00">
        <w:trPr>
          <w:trHeight w:val="765"/>
        </w:trPr>
        <w:tc>
          <w:tcPr>
            <w:tcW w:w="676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632D00" w:rsidRPr="006F6FCA" w:rsidRDefault="00632D00" w:rsidP="00632D00">
            <w:pPr>
              <w:overflowPunct/>
              <w:autoSpaceDE/>
              <w:autoSpaceDN/>
              <w:adjustRightInd/>
              <w:textAlignment w:val="auto"/>
              <w:rPr>
                <w:rFonts w:ascii="Trebuchet MS" w:hAnsi="Trebuchet MS"/>
                <w:sz w:val="16"/>
                <w:szCs w:val="16"/>
              </w:rPr>
            </w:pPr>
            <w:r w:rsidRPr="006F6FCA">
              <w:rPr>
                <w:rFonts w:ascii="Trebuchet MS" w:hAnsi="Trebuchet MS"/>
                <w:sz w:val="16"/>
                <w:szCs w:val="16"/>
              </w:rPr>
              <w:t xml:space="preserve">Montáž a dodávka plastových oken vel. 850x550mm, sklopná, 2-sklo vč. kování a systémových detailů (expanzní pásky, akryl. </w:t>
            </w:r>
            <w:proofErr w:type="gramStart"/>
            <w:r w:rsidRPr="006F6FCA">
              <w:rPr>
                <w:rFonts w:ascii="Trebuchet MS" w:hAnsi="Trebuchet MS"/>
                <w:sz w:val="16"/>
                <w:szCs w:val="16"/>
              </w:rPr>
              <w:t>tmelu</w:t>
            </w:r>
            <w:proofErr w:type="gramEnd"/>
            <w:r w:rsidRPr="006F6FCA">
              <w:rPr>
                <w:rFonts w:ascii="Trebuchet MS" w:hAnsi="Trebuchet MS"/>
                <w:sz w:val="16"/>
                <w:szCs w:val="16"/>
              </w:rPr>
              <w:t xml:space="preserve">, zapěnění </w:t>
            </w:r>
            <w:proofErr w:type="spellStart"/>
            <w:r w:rsidRPr="006F6FCA">
              <w:rPr>
                <w:rFonts w:ascii="Trebuchet MS" w:hAnsi="Trebuchet MS"/>
                <w:sz w:val="16"/>
                <w:szCs w:val="16"/>
              </w:rPr>
              <w:t>nizkoexpanzní</w:t>
            </w:r>
            <w:proofErr w:type="spellEnd"/>
            <w:r w:rsidRPr="006F6FCA">
              <w:rPr>
                <w:rFonts w:ascii="Trebuchet MS" w:hAnsi="Trebuchet MS"/>
                <w:sz w:val="16"/>
                <w:szCs w:val="16"/>
              </w:rPr>
              <w:t xml:space="preserve"> pěnou, silikon. tmelu, atd..)</w:t>
            </w:r>
          </w:p>
        </w:tc>
        <w:tc>
          <w:tcPr>
            <w:tcW w:w="7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632D00" w:rsidRPr="006F6FCA" w:rsidRDefault="00632D00" w:rsidP="00632D0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rebuchet MS" w:hAnsi="Trebuchet MS"/>
                <w:sz w:val="16"/>
                <w:szCs w:val="16"/>
              </w:rPr>
            </w:pPr>
            <w:r w:rsidRPr="006F6FCA">
              <w:rPr>
                <w:rFonts w:ascii="Trebuchet MS" w:hAnsi="Trebuchet MS"/>
                <w:sz w:val="16"/>
                <w:szCs w:val="16"/>
              </w:rPr>
              <w:t>ks</w:t>
            </w:r>
          </w:p>
        </w:tc>
        <w:tc>
          <w:tcPr>
            <w:tcW w:w="10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32D00" w:rsidRPr="006F6FCA" w:rsidRDefault="00632D00" w:rsidP="00632D0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rebuchet MS" w:hAnsi="Trebuchet MS"/>
                <w:sz w:val="16"/>
                <w:szCs w:val="16"/>
              </w:rPr>
            </w:pPr>
            <w:r w:rsidRPr="006F6FCA">
              <w:rPr>
                <w:rFonts w:ascii="Trebuchet MS" w:hAnsi="Trebuchet MS"/>
                <w:sz w:val="16"/>
                <w:szCs w:val="16"/>
              </w:rPr>
              <w:t>6,000</w:t>
            </w:r>
          </w:p>
        </w:tc>
      </w:tr>
      <w:tr w:rsidR="00632D00" w:rsidRPr="006F6FCA" w:rsidTr="00632D00">
        <w:trPr>
          <w:trHeight w:val="330"/>
        </w:trPr>
        <w:tc>
          <w:tcPr>
            <w:tcW w:w="676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632D00" w:rsidRPr="006F6FCA" w:rsidRDefault="00632D00" w:rsidP="00632D00">
            <w:pPr>
              <w:overflowPunct/>
              <w:autoSpaceDE/>
              <w:autoSpaceDN/>
              <w:adjustRightInd/>
              <w:textAlignment w:val="auto"/>
              <w:rPr>
                <w:rFonts w:ascii="Trebuchet MS" w:hAnsi="Trebuchet MS"/>
                <w:sz w:val="16"/>
                <w:szCs w:val="16"/>
              </w:rPr>
            </w:pPr>
            <w:r w:rsidRPr="006F6FCA">
              <w:rPr>
                <w:rFonts w:ascii="Trebuchet MS" w:hAnsi="Trebuchet MS"/>
                <w:sz w:val="16"/>
                <w:szCs w:val="16"/>
              </w:rPr>
              <w:t>Příplatek na táhla otevírání oken</w:t>
            </w:r>
          </w:p>
        </w:tc>
        <w:tc>
          <w:tcPr>
            <w:tcW w:w="7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632D00" w:rsidRPr="006F6FCA" w:rsidRDefault="00632D00" w:rsidP="00632D0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rebuchet MS" w:hAnsi="Trebuchet MS"/>
                <w:sz w:val="16"/>
                <w:szCs w:val="16"/>
              </w:rPr>
            </w:pPr>
            <w:r w:rsidRPr="006F6FCA">
              <w:rPr>
                <w:rFonts w:ascii="Trebuchet MS" w:hAnsi="Trebuchet MS"/>
                <w:sz w:val="16"/>
                <w:szCs w:val="16"/>
              </w:rPr>
              <w:t>ks</w:t>
            </w:r>
          </w:p>
        </w:tc>
        <w:tc>
          <w:tcPr>
            <w:tcW w:w="10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32D00" w:rsidRPr="006F6FCA" w:rsidRDefault="00632D00" w:rsidP="00632D0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rebuchet MS" w:hAnsi="Trebuchet MS"/>
                <w:sz w:val="16"/>
                <w:szCs w:val="16"/>
              </w:rPr>
            </w:pPr>
            <w:r w:rsidRPr="006F6FCA">
              <w:rPr>
                <w:rFonts w:ascii="Trebuchet MS" w:hAnsi="Trebuchet MS"/>
                <w:sz w:val="16"/>
                <w:szCs w:val="16"/>
              </w:rPr>
              <w:t>2,000</w:t>
            </w:r>
          </w:p>
        </w:tc>
      </w:tr>
      <w:tr w:rsidR="0088644B" w:rsidRPr="006F6FCA" w:rsidTr="0086664E">
        <w:trPr>
          <w:trHeight w:val="270"/>
        </w:trPr>
        <w:tc>
          <w:tcPr>
            <w:tcW w:w="8540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88644B" w:rsidRDefault="0088644B" w:rsidP="00632D00">
            <w:pPr>
              <w:overflowPunct/>
              <w:autoSpaceDE/>
              <w:autoSpaceDN/>
              <w:adjustRightInd/>
              <w:textAlignment w:val="auto"/>
              <w:rPr>
                <w:rFonts w:ascii="Trebuchet MS" w:hAnsi="Trebuchet MS"/>
                <w:color w:val="505050"/>
                <w:sz w:val="16"/>
                <w:szCs w:val="16"/>
              </w:rPr>
            </w:pPr>
          </w:p>
          <w:p w:rsidR="0088644B" w:rsidRDefault="0088644B" w:rsidP="0088644B">
            <w:pPr>
              <w:pStyle w:val="Zkladntext"/>
            </w:pPr>
            <w:r w:rsidRPr="002E5D74">
              <w:rPr>
                <w:b/>
                <w:i/>
              </w:rPr>
              <w:t xml:space="preserve">Okna ve škole </w:t>
            </w:r>
            <w:r>
              <w:t xml:space="preserve">- budou vybourány stávající dřevěná okna, nová okna budou plastová s dvojsklem. Pro osazení venkovních parapetů bude vysekán prostor pro osazení lůžka z extrudovaného polystyrénu. </w:t>
            </w:r>
            <w:r w:rsidRPr="007C3DB8">
              <w:t xml:space="preserve">Okno bude osazeno v úrovni </w:t>
            </w:r>
            <w:r>
              <w:t xml:space="preserve">původních výplní-tak aby byla zachována návaznost na stávající fasádní omítku. </w:t>
            </w:r>
            <w:r w:rsidRPr="007C3DB8">
              <w:t xml:space="preserve"> Připojovací spára bude ve vodotěsném a vzduchotěsném provedení</w:t>
            </w:r>
            <w:r>
              <w:t xml:space="preserve">. </w:t>
            </w:r>
            <w:r w:rsidRPr="007C3DB8">
              <w:t xml:space="preserve">Velikosti otvorů jsou pouze orientační. Konečný rozměr všech oken bude před výrobou odsouhlasen po zaměření otvorů </w:t>
            </w:r>
            <w:r>
              <w:t>dodavatelem. Dodavatel před realizací doloží výpočet okenních profilů na tlak a sání větru a přesné dodavatelské detaily osazení oken.</w:t>
            </w:r>
          </w:p>
          <w:p w:rsidR="0088644B" w:rsidRDefault="0088644B" w:rsidP="0088644B">
            <w:pPr>
              <w:pStyle w:val="Zkladntext"/>
            </w:pPr>
            <w:r>
              <w:t xml:space="preserve">Vnitřní parapety jsou bílé plastové. Venkovní parapety jsou z barveného plechu - dle stávajících. </w:t>
            </w:r>
            <w:r w:rsidRPr="0088644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Požadovaný  </w:t>
            </w:r>
            <w:proofErr w:type="spellStart"/>
            <w:r w:rsidRPr="0088644B">
              <w:rPr>
                <w:rFonts w:ascii="Calibri" w:hAnsi="Calibri" w:cs="Calibri"/>
                <w:color w:val="000000"/>
                <w:sz w:val="24"/>
                <w:szCs w:val="24"/>
              </w:rPr>
              <w:t>U</w:t>
            </w:r>
            <w:r w:rsidR="00E76DA8">
              <w:rPr>
                <w:rFonts w:ascii="Calibri" w:hAnsi="Calibri" w:cs="Calibri"/>
                <w:color w:val="000000"/>
                <w:sz w:val="24"/>
                <w:szCs w:val="24"/>
              </w:rPr>
              <w:t>w</w:t>
            </w:r>
            <w:proofErr w:type="spellEnd"/>
            <w:r w:rsidRPr="0088644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= 1,1 W/m2,K, </w:t>
            </w:r>
          </w:p>
          <w:p w:rsidR="0088644B" w:rsidRPr="006F6FCA" w:rsidRDefault="0088644B" w:rsidP="00632D0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rebuchet MS" w:hAnsi="Trebuchet MS"/>
                <w:color w:val="505050"/>
                <w:sz w:val="16"/>
                <w:szCs w:val="16"/>
              </w:rPr>
            </w:pPr>
          </w:p>
        </w:tc>
      </w:tr>
      <w:tr w:rsidR="00632D00" w:rsidRPr="006F6FCA" w:rsidTr="00632D00">
        <w:trPr>
          <w:trHeight w:val="765"/>
        </w:trPr>
        <w:tc>
          <w:tcPr>
            <w:tcW w:w="676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632D00" w:rsidRPr="006F6FCA" w:rsidRDefault="00632D00" w:rsidP="00632D00">
            <w:pPr>
              <w:overflowPunct/>
              <w:autoSpaceDE/>
              <w:autoSpaceDN/>
              <w:adjustRightInd/>
              <w:textAlignment w:val="auto"/>
              <w:rPr>
                <w:rFonts w:ascii="Trebuchet MS" w:hAnsi="Trebuchet MS"/>
                <w:sz w:val="16"/>
                <w:szCs w:val="16"/>
              </w:rPr>
            </w:pPr>
            <w:r w:rsidRPr="006F6FCA">
              <w:rPr>
                <w:rFonts w:ascii="Trebuchet MS" w:hAnsi="Trebuchet MS"/>
                <w:sz w:val="16"/>
                <w:szCs w:val="16"/>
              </w:rPr>
              <w:t xml:space="preserve">Montáž a dodávka plastových oken vel. 1480x1470mm, 2-sklo vč. kování a systémových detailů (expanzní pásky, akryl. </w:t>
            </w:r>
            <w:proofErr w:type="gramStart"/>
            <w:r w:rsidRPr="006F6FCA">
              <w:rPr>
                <w:rFonts w:ascii="Trebuchet MS" w:hAnsi="Trebuchet MS"/>
                <w:sz w:val="16"/>
                <w:szCs w:val="16"/>
              </w:rPr>
              <w:t>tmelu</w:t>
            </w:r>
            <w:proofErr w:type="gramEnd"/>
            <w:r w:rsidRPr="006F6FCA">
              <w:rPr>
                <w:rFonts w:ascii="Trebuchet MS" w:hAnsi="Trebuchet MS"/>
                <w:sz w:val="16"/>
                <w:szCs w:val="16"/>
              </w:rPr>
              <w:t xml:space="preserve">, zapěnění </w:t>
            </w:r>
            <w:proofErr w:type="spellStart"/>
            <w:r w:rsidRPr="006F6FCA">
              <w:rPr>
                <w:rFonts w:ascii="Trebuchet MS" w:hAnsi="Trebuchet MS"/>
                <w:sz w:val="16"/>
                <w:szCs w:val="16"/>
              </w:rPr>
              <w:t>nizkoexpanzní</w:t>
            </w:r>
            <w:proofErr w:type="spellEnd"/>
            <w:r w:rsidRPr="006F6FCA">
              <w:rPr>
                <w:rFonts w:ascii="Trebuchet MS" w:hAnsi="Trebuchet MS"/>
                <w:sz w:val="16"/>
                <w:szCs w:val="16"/>
              </w:rPr>
              <w:t xml:space="preserve"> pěnou, silikon. tmelu, atd..)</w:t>
            </w:r>
          </w:p>
        </w:tc>
        <w:tc>
          <w:tcPr>
            <w:tcW w:w="7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632D00" w:rsidRPr="006F6FCA" w:rsidRDefault="00632D00" w:rsidP="00632D0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rebuchet MS" w:hAnsi="Trebuchet MS"/>
                <w:sz w:val="16"/>
                <w:szCs w:val="16"/>
              </w:rPr>
            </w:pPr>
            <w:r w:rsidRPr="006F6FCA">
              <w:rPr>
                <w:rFonts w:ascii="Trebuchet MS" w:hAnsi="Trebuchet MS"/>
                <w:sz w:val="16"/>
                <w:szCs w:val="16"/>
              </w:rPr>
              <w:t>ks</w:t>
            </w:r>
          </w:p>
        </w:tc>
        <w:tc>
          <w:tcPr>
            <w:tcW w:w="10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32D00" w:rsidRPr="006F6FCA" w:rsidRDefault="00632D00" w:rsidP="00632D0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rebuchet MS" w:hAnsi="Trebuchet MS"/>
                <w:sz w:val="16"/>
                <w:szCs w:val="16"/>
              </w:rPr>
            </w:pPr>
            <w:r w:rsidRPr="006F6FCA">
              <w:rPr>
                <w:rFonts w:ascii="Trebuchet MS" w:hAnsi="Trebuchet MS"/>
                <w:sz w:val="16"/>
                <w:szCs w:val="16"/>
              </w:rPr>
              <w:t>4,000</w:t>
            </w:r>
          </w:p>
        </w:tc>
      </w:tr>
      <w:tr w:rsidR="00632D00" w:rsidRPr="006F6FCA" w:rsidTr="00632D00">
        <w:trPr>
          <w:trHeight w:val="765"/>
        </w:trPr>
        <w:tc>
          <w:tcPr>
            <w:tcW w:w="676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632D00" w:rsidRPr="006F6FCA" w:rsidRDefault="00632D00" w:rsidP="00632D00">
            <w:pPr>
              <w:overflowPunct/>
              <w:autoSpaceDE/>
              <w:autoSpaceDN/>
              <w:adjustRightInd/>
              <w:textAlignment w:val="auto"/>
              <w:rPr>
                <w:rFonts w:ascii="Trebuchet MS" w:hAnsi="Trebuchet MS"/>
                <w:sz w:val="16"/>
                <w:szCs w:val="16"/>
              </w:rPr>
            </w:pPr>
            <w:r w:rsidRPr="006F6FCA">
              <w:rPr>
                <w:rFonts w:ascii="Trebuchet MS" w:hAnsi="Trebuchet MS"/>
                <w:sz w:val="16"/>
                <w:szCs w:val="16"/>
              </w:rPr>
              <w:t xml:space="preserve">Montáž a dodávka plastových oken vel. 1180x1470mm, 2-sklo vč. kování a systémových detailů (expanzní pásky, akryl. </w:t>
            </w:r>
            <w:proofErr w:type="gramStart"/>
            <w:r w:rsidRPr="006F6FCA">
              <w:rPr>
                <w:rFonts w:ascii="Trebuchet MS" w:hAnsi="Trebuchet MS"/>
                <w:sz w:val="16"/>
                <w:szCs w:val="16"/>
              </w:rPr>
              <w:t>tmelu</w:t>
            </w:r>
            <w:proofErr w:type="gramEnd"/>
            <w:r w:rsidRPr="006F6FCA">
              <w:rPr>
                <w:rFonts w:ascii="Trebuchet MS" w:hAnsi="Trebuchet MS"/>
                <w:sz w:val="16"/>
                <w:szCs w:val="16"/>
              </w:rPr>
              <w:t xml:space="preserve">, zapěnění </w:t>
            </w:r>
            <w:proofErr w:type="spellStart"/>
            <w:r w:rsidRPr="006F6FCA">
              <w:rPr>
                <w:rFonts w:ascii="Trebuchet MS" w:hAnsi="Trebuchet MS"/>
                <w:sz w:val="16"/>
                <w:szCs w:val="16"/>
              </w:rPr>
              <w:t>nizkoexpanzní</w:t>
            </w:r>
            <w:proofErr w:type="spellEnd"/>
            <w:r w:rsidRPr="006F6FCA">
              <w:rPr>
                <w:rFonts w:ascii="Trebuchet MS" w:hAnsi="Trebuchet MS"/>
                <w:sz w:val="16"/>
                <w:szCs w:val="16"/>
              </w:rPr>
              <w:t xml:space="preserve"> pěnou, silikon. tmelu, atd..)</w:t>
            </w:r>
          </w:p>
        </w:tc>
        <w:tc>
          <w:tcPr>
            <w:tcW w:w="7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632D00" w:rsidRPr="006F6FCA" w:rsidRDefault="00632D00" w:rsidP="00632D0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rebuchet MS" w:hAnsi="Trebuchet MS"/>
                <w:sz w:val="16"/>
                <w:szCs w:val="16"/>
              </w:rPr>
            </w:pPr>
            <w:r w:rsidRPr="006F6FCA">
              <w:rPr>
                <w:rFonts w:ascii="Trebuchet MS" w:hAnsi="Trebuchet MS"/>
                <w:sz w:val="16"/>
                <w:szCs w:val="16"/>
              </w:rPr>
              <w:t>ks</w:t>
            </w:r>
          </w:p>
        </w:tc>
        <w:tc>
          <w:tcPr>
            <w:tcW w:w="10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32D00" w:rsidRPr="006F6FCA" w:rsidRDefault="00632D00" w:rsidP="00632D0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rebuchet MS" w:hAnsi="Trebuchet MS"/>
                <w:sz w:val="16"/>
                <w:szCs w:val="16"/>
              </w:rPr>
            </w:pPr>
            <w:r w:rsidRPr="006F6FCA">
              <w:rPr>
                <w:rFonts w:ascii="Trebuchet MS" w:hAnsi="Trebuchet MS"/>
                <w:sz w:val="16"/>
                <w:szCs w:val="16"/>
              </w:rPr>
              <w:t>1,000</w:t>
            </w:r>
          </w:p>
        </w:tc>
      </w:tr>
      <w:tr w:rsidR="0088644B" w:rsidRPr="006F6FCA" w:rsidTr="00A13A58">
        <w:trPr>
          <w:trHeight w:val="765"/>
        </w:trPr>
        <w:tc>
          <w:tcPr>
            <w:tcW w:w="676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88644B" w:rsidRPr="006F6FCA" w:rsidRDefault="0088644B" w:rsidP="00A13A58">
            <w:pPr>
              <w:overflowPunct/>
              <w:autoSpaceDE/>
              <w:autoSpaceDN/>
              <w:adjustRightInd/>
              <w:textAlignment w:val="auto"/>
              <w:rPr>
                <w:rFonts w:ascii="Trebuchet MS" w:hAnsi="Trebuchet MS"/>
                <w:sz w:val="16"/>
                <w:szCs w:val="16"/>
              </w:rPr>
            </w:pPr>
            <w:r w:rsidRPr="006F6FCA">
              <w:rPr>
                <w:rFonts w:ascii="Trebuchet MS" w:hAnsi="Trebuchet MS"/>
                <w:sz w:val="16"/>
                <w:szCs w:val="16"/>
              </w:rPr>
              <w:t xml:space="preserve">Montáž a dodávka plastových oken vel. 850x580mm, 2-sklo vč. kování a systémových detailů (expanzní pásky, akryl. </w:t>
            </w:r>
            <w:proofErr w:type="gramStart"/>
            <w:r w:rsidRPr="006F6FCA">
              <w:rPr>
                <w:rFonts w:ascii="Trebuchet MS" w:hAnsi="Trebuchet MS"/>
                <w:sz w:val="16"/>
                <w:szCs w:val="16"/>
              </w:rPr>
              <w:t>tmelu</w:t>
            </w:r>
            <w:proofErr w:type="gramEnd"/>
            <w:r w:rsidRPr="006F6FCA">
              <w:rPr>
                <w:rFonts w:ascii="Trebuchet MS" w:hAnsi="Trebuchet MS"/>
                <w:sz w:val="16"/>
                <w:szCs w:val="16"/>
              </w:rPr>
              <w:t xml:space="preserve">, zapěnění </w:t>
            </w:r>
            <w:proofErr w:type="spellStart"/>
            <w:r w:rsidRPr="006F6FCA">
              <w:rPr>
                <w:rFonts w:ascii="Trebuchet MS" w:hAnsi="Trebuchet MS"/>
                <w:sz w:val="16"/>
                <w:szCs w:val="16"/>
              </w:rPr>
              <w:t>nizkoexpanzní</w:t>
            </w:r>
            <w:proofErr w:type="spellEnd"/>
            <w:r w:rsidRPr="006F6FCA">
              <w:rPr>
                <w:rFonts w:ascii="Trebuchet MS" w:hAnsi="Trebuchet MS"/>
                <w:sz w:val="16"/>
                <w:szCs w:val="16"/>
              </w:rPr>
              <w:t xml:space="preserve"> pěnou, silikon. tmelu, atd..)</w:t>
            </w:r>
          </w:p>
        </w:tc>
        <w:tc>
          <w:tcPr>
            <w:tcW w:w="7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88644B" w:rsidRPr="006F6FCA" w:rsidRDefault="0088644B" w:rsidP="00A13A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rebuchet MS" w:hAnsi="Trebuchet MS"/>
                <w:sz w:val="16"/>
                <w:szCs w:val="16"/>
              </w:rPr>
            </w:pPr>
            <w:r w:rsidRPr="006F6FCA">
              <w:rPr>
                <w:rFonts w:ascii="Trebuchet MS" w:hAnsi="Trebuchet MS"/>
                <w:sz w:val="16"/>
                <w:szCs w:val="16"/>
              </w:rPr>
              <w:t>ks</w:t>
            </w:r>
          </w:p>
        </w:tc>
        <w:tc>
          <w:tcPr>
            <w:tcW w:w="10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88644B" w:rsidRPr="006F6FCA" w:rsidRDefault="0088644B" w:rsidP="00A13A5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rebuchet MS" w:hAnsi="Trebuchet MS"/>
                <w:sz w:val="16"/>
                <w:szCs w:val="16"/>
              </w:rPr>
            </w:pPr>
            <w:r w:rsidRPr="006F6FCA">
              <w:rPr>
                <w:rFonts w:ascii="Trebuchet MS" w:hAnsi="Trebuchet MS"/>
                <w:sz w:val="16"/>
                <w:szCs w:val="16"/>
              </w:rPr>
              <w:t>3,000</w:t>
            </w:r>
          </w:p>
        </w:tc>
      </w:tr>
      <w:tr w:rsidR="00632D00" w:rsidRPr="006F6FCA" w:rsidTr="00632D00">
        <w:trPr>
          <w:trHeight w:val="27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44B" w:rsidRPr="0088644B" w:rsidRDefault="0088644B" w:rsidP="0088644B">
            <w:pPr>
              <w:pStyle w:val="Zkladntext"/>
              <w:rPr>
                <w:b/>
                <w:i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00" w:rsidRPr="006F6FCA" w:rsidRDefault="00632D00" w:rsidP="00632D00">
            <w:pPr>
              <w:overflowPunct/>
              <w:autoSpaceDE/>
              <w:autoSpaceDN/>
              <w:adjustRightInd/>
              <w:textAlignment w:val="auto"/>
              <w:rPr>
                <w:rFonts w:ascii="Trebuchet MS" w:hAnsi="Trebuchet MS"/>
                <w:color w:val="50505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00" w:rsidRPr="006F6FCA" w:rsidRDefault="00632D00" w:rsidP="00632D0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rebuchet MS" w:hAnsi="Trebuchet MS"/>
                <w:color w:val="505050"/>
                <w:sz w:val="16"/>
                <w:szCs w:val="16"/>
              </w:rPr>
            </w:pPr>
          </w:p>
        </w:tc>
      </w:tr>
    </w:tbl>
    <w:p w:rsidR="00632D00" w:rsidRDefault="00632D00" w:rsidP="006F6FCA">
      <w:pPr>
        <w:pStyle w:val="Zkladntext"/>
        <w:rPr>
          <w:b/>
          <w:i/>
        </w:rPr>
      </w:pPr>
    </w:p>
    <w:p w:rsidR="00632D00" w:rsidRDefault="00632D00" w:rsidP="006F6FCA">
      <w:pPr>
        <w:pStyle w:val="Zkladntext"/>
        <w:rPr>
          <w:b/>
          <w:i/>
        </w:rPr>
      </w:pPr>
    </w:p>
    <w:p w:rsidR="006F6FCA" w:rsidRPr="00632D00" w:rsidRDefault="003955A8" w:rsidP="006F6FCA">
      <w:pPr>
        <w:pStyle w:val="Zkladntext"/>
        <w:rPr>
          <w:b/>
          <w:i/>
        </w:rPr>
      </w:pPr>
      <w:r w:rsidRPr="00632D00">
        <w:rPr>
          <w:b/>
          <w:i/>
        </w:rPr>
        <w:t>Nátěry kovových konstrukcí</w:t>
      </w:r>
    </w:p>
    <w:p w:rsidR="003955A8" w:rsidRDefault="003955A8" w:rsidP="006F6FCA">
      <w:pPr>
        <w:pStyle w:val="Zkladntext"/>
      </w:pPr>
    </w:p>
    <w:p w:rsidR="006F6FCA" w:rsidRDefault="00305A09" w:rsidP="006F6FCA">
      <w:pPr>
        <w:pStyle w:val="Zkladntext"/>
      </w:pPr>
      <w:r>
        <w:t xml:space="preserve">Nátěry - zárubeň, radiátor, potrubí k topení budou ometeny, odmaštěny ředidlovým odmašťovačem a budou provedeny jednonásobný - základní, </w:t>
      </w:r>
      <w:proofErr w:type="spellStart"/>
      <w:r>
        <w:t>mezinátěr</w:t>
      </w:r>
      <w:proofErr w:type="spellEnd"/>
      <w:r>
        <w:t>, krycí syntetický nátěr zámečnických konstrukcí v původních odstínech.</w:t>
      </w:r>
    </w:p>
    <w:p w:rsidR="00305A09" w:rsidRDefault="00305A09" w:rsidP="006F6FCA">
      <w:pPr>
        <w:pStyle w:val="Zkladntext"/>
      </w:pPr>
    </w:p>
    <w:p w:rsidR="003955A8" w:rsidRPr="003955A8" w:rsidRDefault="00305A09" w:rsidP="003955A8">
      <w:pPr>
        <w:pStyle w:val="Zkladntext"/>
      </w:pPr>
      <w:r>
        <w:t>Nosníky budou ometeny,</w:t>
      </w:r>
      <w:r w:rsidR="003955A8">
        <w:t xml:space="preserve"> </w:t>
      </w:r>
      <w:proofErr w:type="spellStart"/>
      <w:r w:rsidR="003955A8">
        <w:t>odrezivění</w:t>
      </w:r>
      <w:proofErr w:type="spellEnd"/>
      <w:r w:rsidR="003955A8">
        <w:t xml:space="preserve"> -</w:t>
      </w:r>
      <w:r>
        <w:t xml:space="preserve"> okartáčovány</w:t>
      </w:r>
      <w:r w:rsidR="003955A8">
        <w:t xml:space="preserve"> zámečnických konstrukcí, odmaštěny ředidlovým odmašťovačem bude proveden k</w:t>
      </w:r>
      <w:r w:rsidR="003955A8" w:rsidRPr="003955A8">
        <w:t>rycí jednonásobný syntetický nátěr (email) ocelové stropní konstrukce dle stávajícího odstínu</w:t>
      </w:r>
      <w:r w:rsidR="003955A8">
        <w:t>.</w:t>
      </w:r>
    </w:p>
    <w:p w:rsidR="006F6FCA" w:rsidRDefault="006F6FCA" w:rsidP="006F6FCA">
      <w:pPr>
        <w:pStyle w:val="Zkladntext"/>
      </w:pPr>
    </w:p>
    <w:p w:rsidR="003955A8" w:rsidRDefault="003955A8" w:rsidP="003955A8">
      <w:pPr>
        <w:pStyle w:val="Zkladntext"/>
      </w:pPr>
      <w:r>
        <w:lastRenderedPageBreak/>
        <w:t xml:space="preserve">Trubkové konstrukce - šplh, držení těchto konstrukcí budou kompletně obroušeny, ometeny a budou provedeny jednonásobný - základní, </w:t>
      </w:r>
      <w:proofErr w:type="spellStart"/>
      <w:r>
        <w:t>mezinátěr</w:t>
      </w:r>
      <w:proofErr w:type="spellEnd"/>
      <w:r>
        <w:t>, krycí syntetický nátěr zámečnických konstrukcí v původních odstínech a kvalitě.</w:t>
      </w:r>
    </w:p>
    <w:p w:rsidR="006F6FCA" w:rsidRDefault="006F6FCA" w:rsidP="006F6FCA">
      <w:pPr>
        <w:pStyle w:val="Zkladntext"/>
      </w:pPr>
    </w:p>
    <w:p w:rsidR="003955A8" w:rsidRPr="00632D00" w:rsidRDefault="003955A8" w:rsidP="003955A8">
      <w:pPr>
        <w:pStyle w:val="Zkladntext"/>
        <w:rPr>
          <w:b/>
          <w:i/>
        </w:rPr>
      </w:pPr>
      <w:r w:rsidRPr="00632D00">
        <w:rPr>
          <w:b/>
          <w:i/>
        </w:rPr>
        <w:t xml:space="preserve">Malířské práce, </w:t>
      </w:r>
      <w:proofErr w:type="spellStart"/>
      <w:proofErr w:type="gramStart"/>
      <w:r w:rsidRPr="00632D00">
        <w:rPr>
          <w:b/>
          <w:i/>
        </w:rPr>
        <w:t>stěn,soklů</w:t>
      </w:r>
      <w:proofErr w:type="spellEnd"/>
      <w:proofErr w:type="gramEnd"/>
      <w:r w:rsidRPr="00632D00">
        <w:rPr>
          <w:b/>
          <w:i/>
        </w:rPr>
        <w:t>, stropů</w:t>
      </w:r>
    </w:p>
    <w:p w:rsidR="003955A8" w:rsidRPr="003955A8" w:rsidRDefault="003955A8" w:rsidP="003955A8">
      <w:pPr>
        <w:pStyle w:val="Zkladntext"/>
      </w:pPr>
    </w:p>
    <w:p w:rsidR="003955A8" w:rsidRDefault="003955A8" w:rsidP="003955A8">
      <w:pPr>
        <w:pStyle w:val="Zkladntext"/>
      </w:pPr>
      <w:r w:rsidRPr="003955A8">
        <w:t>Úprava stěn a stropů izolačním protiplísňovým nátěrem poškozených průsaky a napadených plísněmi v rozích tělocvičny a u světlíků, likvidace degradovaných povrchů, zednické vyspravení</w:t>
      </w:r>
      <w:r w:rsidR="00632D00">
        <w:t>.</w:t>
      </w:r>
    </w:p>
    <w:p w:rsidR="00632D00" w:rsidRDefault="00632D00" w:rsidP="00632D00">
      <w:pPr>
        <w:overflowPunct/>
        <w:autoSpaceDE/>
        <w:autoSpaceDN/>
        <w:adjustRightInd/>
        <w:jc w:val="both"/>
        <w:textAlignment w:val="auto"/>
      </w:pPr>
    </w:p>
    <w:p w:rsidR="00632D00" w:rsidRPr="00632D00" w:rsidRDefault="00632D00" w:rsidP="00632D00">
      <w:pPr>
        <w:overflowPunct/>
        <w:autoSpaceDE/>
        <w:autoSpaceDN/>
        <w:adjustRightInd/>
        <w:jc w:val="both"/>
        <w:textAlignment w:val="auto"/>
      </w:pPr>
      <w:r w:rsidRPr="00632D00">
        <w:t>Příprava podkladu - oprášení (ometení), omytí, oškrábání, lokálního vytm</w:t>
      </w:r>
      <w:r>
        <w:t>elení a zbroušení</w:t>
      </w:r>
    </w:p>
    <w:p w:rsidR="00632D00" w:rsidRPr="00632D00" w:rsidRDefault="00632D00" w:rsidP="00632D00">
      <w:pPr>
        <w:jc w:val="both"/>
      </w:pPr>
      <w:r w:rsidRPr="00632D00">
        <w:t>Dvojnásobné bílé malby ze směsí vč. penetrace</w:t>
      </w:r>
      <w:r>
        <w:t>, n</w:t>
      </w:r>
      <w:r w:rsidRPr="00632D00">
        <w:t>átěr stěnového soklu v interiéru syntetickou</w:t>
      </w:r>
      <w:r>
        <w:t xml:space="preserve"> nebo</w:t>
      </w:r>
      <w:r w:rsidRPr="00632D00">
        <w:t xml:space="preserve"> vodou ředitelnou barvou dvojnásobný vč. penetrace</w:t>
      </w:r>
      <w:r>
        <w:t xml:space="preserve"> výběr odstínu si určí ředitelka školy.</w:t>
      </w:r>
    </w:p>
    <w:p w:rsidR="00632D00" w:rsidRPr="00632D00" w:rsidRDefault="00632D00" w:rsidP="00632D00">
      <w:pPr>
        <w:overflowPunct/>
        <w:autoSpaceDE/>
        <w:autoSpaceDN/>
        <w:adjustRightInd/>
        <w:jc w:val="both"/>
        <w:textAlignment w:val="auto"/>
      </w:pPr>
    </w:p>
    <w:p w:rsidR="003955A8" w:rsidRPr="0088644B" w:rsidRDefault="0088644B" w:rsidP="006F6FCA">
      <w:pPr>
        <w:pStyle w:val="Zkladntext"/>
        <w:rPr>
          <w:b/>
          <w:i/>
        </w:rPr>
      </w:pPr>
      <w:r w:rsidRPr="0088644B">
        <w:rPr>
          <w:b/>
          <w:i/>
        </w:rPr>
        <w:t>Elektroinstalační práce</w:t>
      </w:r>
    </w:p>
    <w:p w:rsidR="0088644B" w:rsidRDefault="0088644B" w:rsidP="006F6FCA">
      <w:pPr>
        <w:pStyle w:val="Zkladntext"/>
      </w:pPr>
      <w:r>
        <w:t xml:space="preserve">V </w:t>
      </w:r>
      <w:proofErr w:type="spellStart"/>
      <w:r>
        <w:t>nářadovně</w:t>
      </w:r>
      <w:proofErr w:type="spellEnd"/>
      <w:r>
        <w:t xml:space="preserve"> budou zrušeny 2 ks osvětlení původního ( </w:t>
      </w:r>
      <w:proofErr w:type="spellStart"/>
      <w:proofErr w:type="gramStart"/>
      <w:r>
        <w:t>kopítka</w:t>
      </w:r>
      <w:proofErr w:type="spellEnd"/>
      <w:r>
        <w:t xml:space="preserve"> ) , montáž</w:t>
      </w:r>
      <w:proofErr w:type="gramEnd"/>
      <w:r>
        <w:t xml:space="preserve"> a dodávka </w:t>
      </w:r>
      <w:proofErr w:type="spellStart"/>
      <w:r>
        <w:t>dvoutrubicové</w:t>
      </w:r>
      <w:proofErr w:type="spellEnd"/>
      <w:r>
        <w:t xml:space="preserve"> zářivky s krytem, rychlým zážehem, dl. min 150 cm včetně napojení elektro rozvodu v PVC liště vypínač - světlo. Výměna vypínače za nový dle norem.</w:t>
      </w:r>
    </w:p>
    <w:p w:rsidR="00632D00" w:rsidRDefault="00632D00" w:rsidP="006F6FCA">
      <w:pPr>
        <w:pStyle w:val="Zkladntext"/>
      </w:pPr>
    </w:p>
    <w:p w:rsidR="003955A8" w:rsidRDefault="003955A8" w:rsidP="006F6FCA">
      <w:pPr>
        <w:pStyle w:val="Zkladntext"/>
      </w:pPr>
    </w:p>
    <w:p w:rsidR="0088644B" w:rsidRDefault="0088644B" w:rsidP="0088644B">
      <w:pPr>
        <w:pStyle w:val="Zkladntext"/>
        <w:rPr>
          <w:b/>
          <w:i/>
        </w:rPr>
      </w:pPr>
      <w:r w:rsidRPr="0088644B">
        <w:rPr>
          <w:b/>
          <w:i/>
        </w:rPr>
        <w:t>Střecha světlíku nářaďovna</w:t>
      </w:r>
    </w:p>
    <w:p w:rsidR="0088644B" w:rsidRDefault="0088644B" w:rsidP="0088644B">
      <w:pPr>
        <w:pStyle w:val="Zkladntext"/>
        <w:rPr>
          <w:b/>
          <w:i/>
        </w:rPr>
      </w:pPr>
    </w:p>
    <w:p w:rsidR="0088644B" w:rsidRDefault="0088644B" w:rsidP="0088644B">
      <w:pPr>
        <w:pStyle w:val="Zkladntext"/>
      </w:pPr>
      <w:r w:rsidRPr="00341EF5">
        <w:t xml:space="preserve">Rekonstrukce střešního pláště je navržena </w:t>
      </w:r>
      <w:r>
        <w:t>jako nová jednoplášťová střecha s izolační vrstvou z folie PVC. Veškeré vrstvy střešního pláště jsou kotvené lepením.</w:t>
      </w:r>
    </w:p>
    <w:p w:rsidR="0088644B" w:rsidRPr="00341EF5" w:rsidRDefault="0088644B" w:rsidP="0088644B">
      <w:pPr>
        <w:pStyle w:val="Zkladntext"/>
      </w:pPr>
    </w:p>
    <w:p w:rsidR="0088644B" w:rsidRPr="00341EF5" w:rsidRDefault="0088644B" w:rsidP="0088644B">
      <w:pPr>
        <w:pStyle w:val="Zkladntext"/>
      </w:pPr>
    </w:p>
    <w:p w:rsidR="0088644B" w:rsidRPr="00341EF5" w:rsidRDefault="0088644B" w:rsidP="0088644B">
      <w:pPr>
        <w:pStyle w:val="Zkladntext"/>
        <w:rPr>
          <w:b/>
        </w:rPr>
      </w:pPr>
      <w:r w:rsidRPr="00341EF5">
        <w:rPr>
          <w:b/>
        </w:rPr>
        <w:t>Nová střešní konstrukce S1 :</w:t>
      </w:r>
    </w:p>
    <w:p w:rsidR="0088644B" w:rsidRPr="00341EF5" w:rsidRDefault="0088644B" w:rsidP="0088644B">
      <w:pPr>
        <w:pStyle w:val="Zkladntext"/>
        <w:rPr>
          <w:b/>
        </w:rPr>
      </w:pPr>
    </w:p>
    <w:p w:rsidR="0088644B" w:rsidRPr="00341EF5" w:rsidRDefault="0088644B" w:rsidP="0088644B">
      <w:pPr>
        <w:pStyle w:val="Zkladntext"/>
      </w:pPr>
      <w:r>
        <w:tab/>
        <w:t xml:space="preserve">Dekplan35 179 </w:t>
      </w:r>
      <w:proofErr w:type="spellStart"/>
      <w:r w:rsidRPr="00341EF5">
        <w:t>tl</w:t>
      </w:r>
      <w:proofErr w:type="spellEnd"/>
      <w:r w:rsidRPr="00341EF5">
        <w:t>. 1,5mm</w:t>
      </w:r>
    </w:p>
    <w:p w:rsidR="0088644B" w:rsidRPr="00341EF5" w:rsidRDefault="0088644B" w:rsidP="0088644B">
      <w:pPr>
        <w:pStyle w:val="Zkladntext"/>
      </w:pPr>
      <w:r w:rsidRPr="00341EF5">
        <w:tab/>
      </w:r>
      <w:r>
        <w:t>Lepidlo PU</w:t>
      </w:r>
    </w:p>
    <w:p w:rsidR="0088644B" w:rsidRDefault="0088644B" w:rsidP="0088644B">
      <w:pPr>
        <w:pStyle w:val="Zkladntext"/>
      </w:pPr>
      <w:r w:rsidRPr="00341EF5">
        <w:tab/>
        <w:t>P</w:t>
      </w:r>
      <w:r>
        <w:t xml:space="preserve">olystyrén EPS 150S </w:t>
      </w:r>
      <w:proofErr w:type="spellStart"/>
      <w:r>
        <w:t>Stabiltl</w:t>
      </w:r>
      <w:proofErr w:type="spellEnd"/>
      <w:r>
        <w:t>. 20</w:t>
      </w:r>
      <w:r w:rsidRPr="00341EF5">
        <w:t>0mm</w:t>
      </w:r>
    </w:p>
    <w:p w:rsidR="0088644B" w:rsidRPr="00341EF5" w:rsidRDefault="0088644B" w:rsidP="0088644B">
      <w:pPr>
        <w:pStyle w:val="Zkladntext"/>
      </w:pPr>
      <w:r>
        <w:tab/>
        <w:t>Polyuretanové lepidlo PUK nebo INSTA-STICK</w:t>
      </w:r>
    </w:p>
    <w:p w:rsidR="0088644B" w:rsidRPr="00341EF5" w:rsidRDefault="0088644B" w:rsidP="0088644B">
      <w:pPr>
        <w:pStyle w:val="Zkladntext"/>
      </w:pPr>
      <w:r w:rsidRPr="00341EF5">
        <w:tab/>
      </w:r>
      <w:r>
        <w:t>Asfaltové pásy GLASTEK AL 40 MINERAL</w:t>
      </w:r>
      <w:r w:rsidRPr="00341EF5">
        <w:t>tl.4 mm</w:t>
      </w:r>
    </w:p>
    <w:p w:rsidR="0088644B" w:rsidRDefault="0088644B" w:rsidP="0088644B">
      <w:pPr>
        <w:pStyle w:val="Zkladntext"/>
      </w:pPr>
      <w:r w:rsidRPr="00341EF5">
        <w:tab/>
      </w:r>
      <w:proofErr w:type="spellStart"/>
      <w:r>
        <w:t>Cenentový</w:t>
      </w:r>
      <w:proofErr w:type="spellEnd"/>
      <w:r>
        <w:t xml:space="preserve"> potěr </w:t>
      </w:r>
      <w:r w:rsidR="00040264">
        <w:t xml:space="preserve">ve spádu </w:t>
      </w:r>
      <w:r>
        <w:t>20mm</w:t>
      </w:r>
    </w:p>
    <w:p w:rsidR="0088644B" w:rsidRPr="00341EF5" w:rsidRDefault="0088644B" w:rsidP="0088644B">
      <w:pPr>
        <w:pStyle w:val="Zkladntext"/>
      </w:pPr>
      <w:r>
        <w:tab/>
      </w:r>
      <w:r w:rsidRPr="00341EF5">
        <w:t>Penetrační nátěr</w:t>
      </w:r>
    </w:p>
    <w:p w:rsidR="0088644B" w:rsidRDefault="0088644B" w:rsidP="0088644B">
      <w:pPr>
        <w:pStyle w:val="Zkladntext"/>
      </w:pPr>
    </w:p>
    <w:p w:rsidR="0088644B" w:rsidRDefault="0088644B" w:rsidP="0088644B">
      <w:pPr>
        <w:pStyle w:val="Zkladntext"/>
      </w:pPr>
      <w:r>
        <w:t>Po odstranění původních střešních vrstev bude provedeno hrubé vyspravení povrchu cementovým potěrem. Následně bude celá plocha opatřena penetračním nátěrem a novým cementovým potěrem v</w:t>
      </w:r>
      <w:r w:rsidR="00040264">
        <w:t>e spádu</w:t>
      </w:r>
      <w:r>
        <w:t> </w:t>
      </w:r>
      <w:proofErr w:type="spellStart"/>
      <w:r>
        <w:t>tl</w:t>
      </w:r>
      <w:proofErr w:type="spellEnd"/>
      <w:r>
        <w:t xml:space="preserve">. 20mm. Na potěr bude nalepena parotěsná vrstva z modifikovaných asfaltových pádů s hliníkovou vložkou. Tepelná izolace z desek EPS bude lepena polyuretanovým lepidlem nebo lepidlem </w:t>
      </w:r>
      <w:proofErr w:type="spellStart"/>
      <w:r>
        <w:t>Insta-stick</w:t>
      </w:r>
      <w:proofErr w:type="spellEnd"/>
      <w:r>
        <w:t xml:space="preserve">. Pokud budou použity pro tepelnou izolaci desky tenčí než 200mm, je nutné je lepit i mezi sebou. Hydroizolační vrstvu tvoří svařované folie PVC- DEKPLAN 35 179 </w:t>
      </w:r>
      <w:proofErr w:type="spellStart"/>
      <w:r>
        <w:t>tl</w:t>
      </w:r>
      <w:proofErr w:type="spellEnd"/>
      <w:r>
        <w:t>. 1,5mm, šedé barvy. Folie je rovněž kotvena lepením.</w:t>
      </w:r>
    </w:p>
    <w:p w:rsidR="0088644B" w:rsidRDefault="0088644B" w:rsidP="0088644B">
      <w:pPr>
        <w:pStyle w:val="Zkladntext"/>
      </w:pPr>
      <w:r>
        <w:t>Veškeré lepení všech vrstev se řídí technologickým předpisem DEK.</w:t>
      </w:r>
    </w:p>
    <w:p w:rsidR="0088644B" w:rsidRDefault="0088644B" w:rsidP="0088644B">
      <w:pPr>
        <w:pStyle w:val="Zkladntext"/>
      </w:pPr>
    </w:p>
    <w:p w:rsidR="0088644B" w:rsidRDefault="0088644B" w:rsidP="0088644B">
      <w:pPr>
        <w:pStyle w:val="Zkladntext"/>
      </w:pPr>
    </w:p>
    <w:p w:rsidR="0088644B" w:rsidRDefault="0088644B" w:rsidP="0088644B">
      <w:pPr>
        <w:pStyle w:val="Zkladntext"/>
        <w:rPr>
          <w:b/>
          <w:i/>
        </w:rPr>
      </w:pPr>
      <w:r>
        <w:t>Veškeré oplechování střechy ve styku s folií PVC je z </w:t>
      </w:r>
      <w:proofErr w:type="spellStart"/>
      <w:r>
        <w:t>poplastovaného</w:t>
      </w:r>
      <w:proofErr w:type="spellEnd"/>
      <w:r>
        <w:t xml:space="preserve"> plechu VIPLANYL. </w:t>
      </w:r>
    </w:p>
    <w:p w:rsidR="000B327E" w:rsidRPr="00FB465D" w:rsidRDefault="000B327E" w:rsidP="00FB465D">
      <w:pPr>
        <w:pStyle w:val="Zkladntext"/>
      </w:pPr>
    </w:p>
    <w:p w:rsidR="00091FC2" w:rsidRPr="00341EF5" w:rsidRDefault="00E2159F" w:rsidP="00E2159F">
      <w:pPr>
        <w:pStyle w:val="Nadpis2"/>
        <w:numPr>
          <w:ilvl w:val="0"/>
          <w:numId w:val="0"/>
        </w:numPr>
      </w:pPr>
      <w:bookmarkStart w:id="12" w:name="_Toc447738841"/>
      <w:proofErr w:type="gramStart"/>
      <w:r>
        <w:t xml:space="preserve">10.  </w:t>
      </w:r>
      <w:r w:rsidR="00CD257F">
        <w:t>Z</w:t>
      </w:r>
      <w:r w:rsidR="00943E1F" w:rsidRPr="00341EF5">
        <w:t>ávěr</w:t>
      </w:r>
      <w:bookmarkEnd w:id="12"/>
      <w:proofErr w:type="gramEnd"/>
    </w:p>
    <w:p w:rsidR="007C3DB8" w:rsidRDefault="007C3DB8" w:rsidP="007C3DB8">
      <w:r>
        <w:t>Technický návrh sanace a opravy tělocvičny vychází z jeho současného technického stavu a současného stupně poznání. Provedením částečné sanace objektu (</w:t>
      </w:r>
      <w:r w:rsidR="009247CC">
        <w:t>oprava a zateplení střechy, výměna části oken)</w:t>
      </w:r>
      <w:r>
        <w:t xml:space="preserve"> bude docíleno požadovaného prodloužení doby uživatelnosti stavby a zvýšení celkového komfortu užívání stavby. Všechny odchylky od předpokládaných skutečností, vyvolané změny v technickém řešení a postupu prací, které </w:t>
      </w:r>
      <w:proofErr w:type="gramStart"/>
      <w:r>
        <w:t>vzniknou</w:t>
      </w:r>
      <w:proofErr w:type="gramEnd"/>
      <w:r>
        <w:t xml:space="preserve"> během provádění </w:t>
      </w:r>
      <w:proofErr w:type="gramStart"/>
      <w:r>
        <w:t>je</w:t>
      </w:r>
      <w:proofErr w:type="gramEnd"/>
      <w:r>
        <w:t xml:space="preserve"> nutné konzultovat s projektantem.</w:t>
      </w:r>
    </w:p>
    <w:p w:rsidR="00341EF5" w:rsidRPr="00341EF5" w:rsidRDefault="00341EF5" w:rsidP="000776C5"/>
    <w:p w:rsidR="00341EF5" w:rsidRPr="00341EF5" w:rsidRDefault="00341EF5" w:rsidP="000776C5"/>
    <w:p w:rsidR="00943E1F" w:rsidRDefault="00943E1F">
      <w:pPr>
        <w:overflowPunct/>
        <w:autoSpaceDE/>
        <w:autoSpaceDN/>
        <w:adjustRightInd/>
        <w:textAlignment w:val="auto"/>
      </w:pPr>
      <w:r>
        <w:br w:type="page"/>
      </w:r>
    </w:p>
    <w:p w:rsidR="00943E1F" w:rsidRPr="00CD257F" w:rsidRDefault="00E2159F" w:rsidP="00E2159F">
      <w:pPr>
        <w:pStyle w:val="Nadpis2"/>
        <w:numPr>
          <w:ilvl w:val="0"/>
          <w:numId w:val="0"/>
        </w:numPr>
      </w:pPr>
      <w:bookmarkStart w:id="13" w:name="_Toc447738842"/>
      <w:r>
        <w:lastRenderedPageBreak/>
        <w:t xml:space="preserve">11. </w:t>
      </w:r>
      <w:r w:rsidR="00CD257F" w:rsidRPr="00CD257F">
        <w:t>Te</w:t>
      </w:r>
      <w:r w:rsidR="00943E1F" w:rsidRPr="00CD257F">
        <w:t>p</w:t>
      </w:r>
      <w:r w:rsidR="00CD257F" w:rsidRPr="00CD257F">
        <w:t>e</w:t>
      </w:r>
      <w:r w:rsidR="00943E1F" w:rsidRPr="00CD257F">
        <w:t>lně technické posouzení střešního pláště</w:t>
      </w:r>
      <w:bookmarkEnd w:id="13"/>
    </w:p>
    <w:p w:rsidR="003838D0" w:rsidRDefault="003838D0" w:rsidP="003838D0">
      <w:pPr>
        <w:pStyle w:val="Zkladntext"/>
      </w:pPr>
    </w:p>
    <w:p w:rsidR="00341EF5" w:rsidRDefault="00341EF5" w:rsidP="00341EF5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</w:rPr>
      </w:pPr>
      <w:r>
        <w:rPr>
          <w:rFonts w:cs="Arial"/>
        </w:rPr>
        <w:tab/>
        <w:t>podle ČSN EN ISO 13788, ČSN EN ISO 6946, ČSN 730540 a STN 730540</w:t>
      </w:r>
    </w:p>
    <w:p w:rsidR="00341EF5" w:rsidRDefault="00341EF5" w:rsidP="00341EF5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</w:rPr>
      </w:pPr>
    </w:p>
    <w:p w:rsidR="00341EF5" w:rsidRDefault="00341EF5" w:rsidP="00341EF5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b/>
          <w:bCs/>
          <w:sz w:val="18"/>
          <w:szCs w:val="18"/>
        </w:rPr>
      </w:pPr>
    </w:p>
    <w:p w:rsidR="00341EF5" w:rsidRPr="00AD3AF3" w:rsidRDefault="00341EF5" w:rsidP="00AD3AF3">
      <w:pPr>
        <w:pStyle w:val="Nadpis3"/>
      </w:pPr>
      <w:bookmarkStart w:id="14" w:name="_Toc447738843"/>
      <w:r w:rsidRPr="00AD3AF3">
        <w:t>Střecha-stará</w:t>
      </w:r>
      <w:bookmarkEnd w:id="14"/>
    </w:p>
    <w:p w:rsidR="00341EF5" w:rsidRDefault="00341EF5" w:rsidP="00341EF5">
      <w:pPr>
        <w:tabs>
          <w:tab w:val="left" w:pos="0"/>
          <w:tab w:val="left" w:pos="300"/>
          <w:tab w:val="left" w:pos="16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Default="00162752" w:rsidP="00162752">
      <w:pPr>
        <w:tabs>
          <w:tab w:val="left" w:pos="0"/>
          <w:tab w:val="left" w:pos="300"/>
          <w:tab w:val="left" w:pos="1600"/>
        </w:tabs>
        <w:overflowPunct/>
        <w:textAlignment w:val="auto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 xml:space="preserve">KONTROLNÍ TISK VSTUPNÍCH </w:t>
      </w:r>
      <w:proofErr w:type="gramStart"/>
      <w:r>
        <w:rPr>
          <w:rFonts w:cs="Arial"/>
          <w:b/>
          <w:bCs/>
          <w:i/>
          <w:iCs/>
        </w:rPr>
        <w:t>DAT :</w:t>
      </w:r>
      <w:proofErr w:type="gramEnd"/>
    </w:p>
    <w:p w:rsidR="00162752" w:rsidRDefault="00162752" w:rsidP="00162752">
      <w:pPr>
        <w:tabs>
          <w:tab w:val="left" w:pos="0"/>
          <w:tab w:val="left" w:pos="300"/>
          <w:tab w:val="left" w:pos="3300"/>
        </w:tabs>
        <w:overflowPunct/>
        <w:textAlignment w:val="auto"/>
        <w:rPr>
          <w:rFonts w:cs="Arial"/>
          <w:b/>
          <w:bCs/>
          <w:i/>
          <w:iCs/>
        </w:rPr>
      </w:pPr>
    </w:p>
    <w:p w:rsidR="00162752" w:rsidRDefault="00162752" w:rsidP="00162752">
      <w:pPr>
        <w:tabs>
          <w:tab w:val="left" w:pos="0"/>
          <w:tab w:val="left" w:pos="300"/>
          <w:tab w:val="left" w:pos="33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Typ hodnocené </w:t>
      </w:r>
      <w:proofErr w:type="gramStart"/>
      <w:r>
        <w:rPr>
          <w:rFonts w:cs="Arial"/>
          <w:sz w:val="18"/>
          <w:szCs w:val="18"/>
        </w:rPr>
        <w:t xml:space="preserve">konstrukce : </w:t>
      </w:r>
      <w:r>
        <w:rPr>
          <w:rFonts w:cs="Arial"/>
          <w:sz w:val="18"/>
          <w:szCs w:val="18"/>
        </w:rPr>
        <w:tab/>
        <w:t>Stěna</w:t>
      </w:r>
      <w:proofErr w:type="gramEnd"/>
    </w:p>
    <w:p w:rsidR="00162752" w:rsidRDefault="00162752" w:rsidP="00162752">
      <w:pPr>
        <w:tabs>
          <w:tab w:val="left" w:pos="0"/>
          <w:tab w:val="left" w:pos="300"/>
          <w:tab w:val="left" w:pos="33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Korekce součinitele prostupu </w:t>
      </w:r>
      <w:proofErr w:type="spellStart"/>
      <w:proofErr w:type="gramStart"/>
      <w:r>
        <w:rPr>
          <w:rFonts w:cs="Arial"/>
          <w:sz w:val="18"/>
          <w:szCs w:val="18"/>
        </w:rPr>
        <w:t>dU</w:t>
      </w:r>
      <w:proofErr w:type="spellEnd"/>
      <w:r>
        <w:rPr>
          <w:rFonts w:cs="Arial"/>
          <w:sz w:val="18"/>
          <w:szCs w:val="18"/>
        </w:rPr>
        <w:t xml:space="preserve"> :  </w:t>
      </w:r>
      <w:r>
        <w:rPr>
          <w:rFonts w:cs="Arial"/>
          <w:sz w:val="18"/>
          <w:szCs w:val="18"/>
        </w:rPr>
        <w:tab/>
        <w:t xml:space="preserve">  0.050</w:t>
      </w:r>
      <w:proofErr w:type="gramEnd"/>
      <w:r>
        <w:rPr>
          <w:rFonts w:cs="Arial"/>
          <w:sz w:val="18"/>
          <w:szCs w:val="18"/>
        </w:rPr>
        <w:t xml:space="preserve"> W/m2K</w:t>
      </w:r>
    </w:p>
    <w:p w:rsidR="00162752" w:rsidRDefault="00162752" w:rsidP="00162752">
      <w:pPr>
        <w:tabs>
          <w:tab w:val="left" w:pos="0"/>
          <w:tab w:val="left" w:pos="300"/>
          <w:tab w:val="left" w:pos="33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Default="00162752" w:rsidP="00162752">
      <w:pPr>
        <w:tabs>
          <w:tab w:val="left" w:pos="0"/>
          <w:tab w:val="left" w:pos="300"/>
          <w:tab w:val="left" w:pos="33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  <w:r>
        <w:rPr>
          <w:rFonts w:cs="Arial"/>
          <w:b/>
          <w:bCs/>
          <w:sz w:val="18"/>
          <w:szCs w:val="18"/>
        </w:rPr>
        <w:tab/>
      </w:r>
      <w:r>
        <w:rPr>
          <w:rFonts w:cs="Arial"/>
          <w:b/>
          <w:bCs/>
          <w:sz w:val="18"/>
          <w:szCs w:val="18"/>
          <w:u w:val="single"/>
        </w:rPr>
        <w:t>Skladba konstrukce (od interiéru) :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2500"/>
          <w:tab w:val="left" w:pos="33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2500"/>
          <w:tab w:val="left" w:pos="33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ab/>
        <w:t xml:space="preserve">Číslo </w:t>
      </w:r>
      <w:r>
        <w:rPr>
          <w:rFonts w:cs="Arial"/>
          <w:b/>
          <w:bCs/>
          <w:sz w:val="16"/>
          <w:szCs w:val="16"/>
        </w:rPr>
        <w:tab/>
        <w:t xml:space="preserve">Název </w:t>
      </w:r>
      <w:r>
        <w:rPr>
          <w:rFonts w:cs="Arial"/>
          <w:b/>
          <w:bCs/>
          <w:sz w:val="16"/>
          <w:szCs w:val="16"/>
        </w:rPr>
        <w:tab/>
        <w:t xml:space="preserve">D[m] </w:t>
      </w:r>
      <w:r>
        <w:rPr>
          <w:rFonts w:cs="Arial"/>
          <w:b/>
          <w:bCs/>
          <w:sz w:val="16"/>
          <w:szCs w:val="16"/>
        </w:rPr>
        <w:tab/>
        <w:t>L[W/</w:t>
      </w:r>
      <w:proofErr w:type="spellStart"/>
      <w:r>
        <w:rPr>
          <w:rFonts w:cs="Arial"/>
          <w:b/>
          <w:bCs/>
          <w:sz w:val="16"/>
          <w:szCs w:val="16"/>
        </w:rPr>
        <w:t>mK</w:t>
      </w:r>
      <w:proofErr w:type="spellEnd"/>
      <w:r>
        <w:rPr>
          <w:rFonts w:cs="Arial"/>
          <w:b/>
          <w:bCs/>
          <w:sz w:val="16"/>
          <w:szCs w:val="16"/>
        </w:rPr>
        <w:t xml:space="preserve">] </w:t>
      </w:r>
      <w:r>
        <w:rPr>
          <w:rFonts w:cs="Arial"/>
          <w:b/>
          <w:bCs/>
          <w:sz w:val="16"/>
          <w:szCs w:val="16"/>
        </w:rPr>
        <w:tab/>
        <w:t>C[J/</w:t>
      </w:r>
      <w:proofErr w:type="spellStart"/>
      <w:r>
        <w:rPr>
          <w:rFonts w:cs="Arial"/>
          <w:b/>
          <w:bCs/>
          <w:sz w:val="16"/>
          <w:szCs w:val="16"/>
        </w:rPr>
        <w:t>kgK</w:t>
      </w:r>
      <w:proofErr w:type="spellEnd"/>
      <w:r>
        <w:rPr>
          <w:rFonts w:cs="Arial"/>
          <w:b/>
          <w:bCs/>
          <w:sz w:val="16"/>
          <w:szCs w:val="16"/>
        </w:rPr>
        <w:t xml:space="preserve">] </w:t>
      </w:r>
      <w:r>
        <w:rPr>
          <w:rFonts w:cs="Arial"/>
          <w:b/>
          <w:bCs/>
          <w:sz w:val="16"/>
          <w:szCs w:val="16"/>
        </w:rPr>
        <w:tab/>
        <w:t xml:space="preserve">Ro[kg/m3] </w:t>
      </w:r>
      <w:r>
        <w:rPr>
          <w:rFonts w:cs="Arial"/>
          <w:b/>
          <w:bCs/>
          <w:sz w:val="16"/>
          <w:szCs w:val="16"/>
        </w:rPr>
        <w:tab/>
        <w:t xml:space="preserve">Mi[-] </w:t>
      </w:r>
      <w:r>
        <w:rPr>
          <w:rFonts w:cs="Arial"/>
          <w:b/>
          <w:bCs/>
          <w:sz w:val="16"/>
          <w:szCs w:val="16"/>
        </w:rPr>
        <w:tab/>
      </w:r>
      <w:proofErr w:type="spellStart"/>
      <w:r>
        <w:rPr>
          <w:rFonts w:cs="Arial"/>
          <w:b/>
          <w:bCs/>
          <w:sz w:val="16"/>
          <w:szCs w:val="16"/>
        </w:rPr>
        <w:t>Ma</w:t>
      </w:r>
      <w:proofErr w:type="spellEnd"/>
      <w:r>
        <w:rPr>
          <w:rFonts w:cs="Arial"/>
          <w:b/>
          <w:bCs/>
          <w:sz w:val="16"/>
          <w:szCs w:val="16"/>
        </w:rPr>
        <w:t>[kg/m2]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2500"/>
          <w:tab w:val="left" w:pos="33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1 </w:t>
      </w:r>
      <w:r>
        <w:rPr>
          <w:rFonts w:cs="Arial"/>
          <w:sz w:val="18"/>
          <w:szCs w:val="18"/>
        </w:rPr>
        <w:tab/>
        <w:t xml:space="preserve">Železobeton 2 </w:t>
      </w:r>
      <w:r>
        <w:rPr>
          <w:rFonts w:cs="Arial"/>
          <w:sz w:val="18"/>
          <w:szCs w:val="18"/>
        </w:rPr>
        <w:tab/>
        <w:t xml:space="preserve">0,0500 </w:t>
      </w:r>
      <w:r>
        <w:rPr>
          <w:rFonts w:cs="Arial"/>
          <w:sz w:val="18"/>
          <w:szCs w:val="18"/>
        </w:rPr>
        <w:tab/>
        <w:t xml:space="preserve">1,5800 </w:t>
      </w:r>
      <w:r>
        <w:rPr>
          <w:rFonts w:cs="Arial"/>
          <w:sz w:val="18"/>
          <w:szCs w:val="18"/>
        </w:rPr>
        <w:tab/>
        <w:t xml:space="preserve">1020,0 </w:t>
      </w:r>
      <w:r>
        <w:rPr>
          <w:rFonts w:cs="Arial"/>
          <w:sz w:val="18"/>
          <w:szCs w:val="18"/>
        </w:rPr>
        <w:tab/>
        <w:t xml:space="preserve">2400,0 </w:t>
      </w:r>
      <w:r>
        <w:rPr>
          <w:rFonts w:cs="Arial"/>
          <w:sz w:val="18"/>
          <w:szCs w:val="18"/>
        </w:rPr>
        <w:tab/>
        <w:t xml:space="preserve">29,0 </w:t>
      </w:r>
      <w:r>
        <w:rPr>
          <w:rFonts w:cs="Arial"/>
          <w:sz w:val="18"/>
          <w:szCs w:val="18"/>
        </w:rPr>
        <w:tab/>
        <w:t xml:space="preserve"> 0.0000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2500"/>
          <w:tab w:val="left" w:pos="33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2 </w:t>
      </w:r>
      <w:r>
        <w:rPr>
          <w:rFonts w:cs="Arial"/>
          <w:sz w:val="18"/>
          <w:szCs w:val="18"/>
        </w:rPr>
        <w:tab/>
        <w:t xml:space="preserve">Polyuretan pěn </w:t>
      </w:r>
      <w:r>
        <w:rPr>
          <w:rFonts w:cs="Arial"/>
          <w:sz w:val="18"/>
          <w:szCs w:val="18"/>
        </w:rPr>
        <w:tab/>
        <w:t xml:space="preserve">0,0500 </w:t>
      </w:r>
      <w:r>
        <w:rPr>
          <w:rFonts w:cs="Arial"/>
          <w:sz w:val="18"/>
          <w:szCs w:val="18"/>
        </w:rPr>
        <w:tab/>
        <w:t xml:space="preserve">0,0480 </w:t>
      </w:r>
      <w:r>
        <w:rPr>
          <w:rFonts w:cs="Arial"/>
          <w:sz w:val="18"/>
          <w:szCs w:val="18"/>
        </w:rPr>
        <w:tab/>
        <w:t xml:space="preserve">800,0 </w:t>
      </w:r>
      <w:r>
        <w:rPr>
          <w:rFonts w:cs="Arial"/>
          <w:sz w:val="18"/>
          <w:szCs w:val="18"/>
        </w:rPr>
        <w:tab/>
        <w:t xml:space="preserve">35,0 </w:t>
      </w:r>
      <w:r>
        <w:rPr>
          <w:rFonts w:cs="Arial"/>
          <w:sz w:val="18"/>
          <w:szCs w:val="18"/>
        </w:rPr>
        <w:tab/>
        <w:t xml:space="preserve">2,5 </w:t>
      </w:r>
      <w:r>
        <w:rPr>
          <w:rFonts w:cs="Arial"/>
          <w:sz w:val="18"/>
          <w:szCs w:val="18"/>
        </w:rPr>
        <w:tab/>
        <w:t xml:space="preserve"> 0.0000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2500"/>
          <w:tab w:val="left" w:pos="33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3 </w:t>
      </w:r>
      <w:r>
        <w:rPr>
          <w:rFonts w:cs="Arial"/>
          <w:sz w:val="18"/>
          <w:szCs w:val="18"/>
        </w:rPr>
        <w:tab/>
        <w:t xml:space="preserve">Heraklit </w:t>
      </w:r>
      <w:r>
        <w:rPr>
          <w:rFonts w:cs="Arial"/>
          <w:sz w:val="18"/>
          <w:szCs w:val="18"/>
        </w:rPr>
        <w:tab/>
        <w:t xml:space="preserve">0,0300 </w:t>
      </w:r>
      <w:r>
        <w:rPr>
          <w:rFonts w:cs="Arial"/>
          <w:sz w:val="18"/>
          <w:szCs w:val="18"/>
        </w:rPr>
        <w:tab/>
        <w:t xml:space="preserve">0,1100 </w:t>
      </w:r>
      <w:r>
        <w:rPr>
          <w:rFonts w:cs="Arial"/>
          <w:sz w:val="18"/>
          <w:szCs w:val="18"/>
        </w:rPr>
        <w:tab/>
        <w:t xml:space="preserve">1580,0 </w:t>
      </w:r>
      <w:r>
        <w:rPr>
          <w:rFonts w:cs="Arial"/>
          <w:sz w:val="18"/>
          <w:szCs w:val="18"/>
        </w:rPr>
        <w:tab/>
        <w:t xml:space="preserve">570,0 </w:t>
      </w:r>
      <w:r>
        <w:rPr>
          <w:rFonts w:cs="Arial"/>
          <w:sz w:val="18"/>
          <w:szCs w:val="18"/>
        </w:rPr>
        <w:tab/>
        <w:t xml:space="preserve">13,7 </w:t>
      </w:r>
      <w:r>
        <w:rPr>
          <w:rFonts w:cs="Arial"/>
          <w:sz w:val="18"/>
          <w:szCs w:val="18"/>
        </w:rPr>
        <w:tab/>
        <w:t xml:space="preserve"> 0.0000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2500"/>
          <w:tab w:val="left" w:pos="33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4 </w:t>
      </w:r>
      <w:r>
        <w:rPr>
          <w:rFonts w:cs="Arial"/>
          <w:sz w:val="18"/>
          <w:szCs w:val="18"/>
        </w:rPr>
        <w:tab/>
        <w:t xml:space="preserve">Lehký beton </w:t>
      </w:r>
      <w:r>
        <w:rPr>
          <w:rFonts w:cs="Arial"/>
          <w:sz w:val="18"/>
          <w:szCs w:val="18"/>
        </w:rPr>
        <w:tab/>
        <w:t xml:space="preserve">0,0300 </w:t>
      </w:r>
      <w:r>
        <w:rPr>
          <w:rFonts w:cs="Arial"/>
          <w:sz w:val="18"/>
          <w:szCs w:val="18"/>
        </w:rPr>
        <w:tab/>
        <w:t xml:space="preserve">0,1600 </w:t>
      </w:r>
      <w:r>
        <w:rPr>
          <w:rFonts w:cs="Arial"/>
          <w:sz w:val="18"/>
          <w:szCs w:val="18"/>
        </w:rPr>
        <w:tab/>
        <w:t xml:space="preserve">1150,0 </w:t>
      </w:r>
      <w:r>
        <w:rPr>
          <w:rFonts w:cs="Arial"/>
          <w:sz w:val="18"/>
          <w:szCs w:val="18"/>
        </w:rPr>
        <w:tab/>
        <w:t xml:space="preserve">600,0 </w:t>
      </w:r>
      <w:r>
        <w:rPr>
          <w:rFonts w:cs="Arial"/>
          <w:sz w:val="18"/>
          <w:szCs w:val="18"/>
        </w:rPr>
        <w:tab/>
        <w:t xml:space="preserve">16,0 </w:t>
      </w:r>
      <w:r>
        <w:rPr>
          <w:rFonts w:cs="Arial"/>
          <w:sz w:val="18"/>
          <w:szCs w:val="18"/>
        </w:rPr>
        <w:tab/>
        <w:t xml:space="preserve"> 0.0000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2500"/>
          <w:tab w:val="left" w:pos="33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5 </w:t>
      </w:r>
      <w:r>
        <w:rPr>
          <w:rFonts w:cs="Arial"/>
          <w:sz w:val="18"/>
          <w:szCs w:val="18"/>
        </w:rPr>
        <w:tab/>
        <w:t xml:space="preserve">Asfaltové pásy </w:t>
      </w:r>
      <w:r>
        <w:rPr>
          <w:rFonts w:cs="Arial"/>
          <w:sz w:val="18"/>
          <w:szCs w:val="18"/>
        </w:rPr>
        <w:tab/>
        <w:t xml:space="preserve">0,0250 </w:t>
      </w:r>
      <w:r>
        <w:rPr>
          <w:rFonts w:cs="Arial"/>
          <w:sz w:val="18"/>
          <w:szCs w:val="18"/>
        </w:rPr>
        <w:tab/>
        <w:t xml:space="preserve">0,2100 </w:t>
      </w:r>
      <w:r>
        <w:rPr>
          <w:rFonts w:cs="Arial"/>
          <w:sz w:val="18"/>
          <w:szCs w:val="18"/>
        </w:rPr>
        <w:tab/>
        <w:t xml:space="preserve">1470,0 </w:t>
      </w:r>
      <w:r>
        <w:rPr>
          <w:rFonts w:cs="Arial"/>
          <w:sz w:val="18"/>
          <w:szCs w:val="18"/>
        </w:rPr>
        <w:tab/>
        <w:t xml:space="preserve">1245,0 </w:t>
      </w:r>
      <w:r>
        <w:rPr>
          <w:rFonts w:cs="Arial"/>
          <w:sz w:val="18"/>
          <w:szCs w:val="18"/>
        </w:rPr>
        <w:tab/>
        <w:t xml:space="preserve">50100,0 </w:t>
      </w:r>
      <w:r>
        <w:rPr>
          <w:rFonts w:cs="Arial"/>
          <w:sz w:val="18"/>
          <w:szCs w:val="18"/>
        </w:rPr>
        <w:tab/>
        <w:t xml:space="preserve"> 0.0000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ab/>
        <w:t xml:space="preserve">Číslo </w:t>
      </w:r>
      <w:r>
        <w:rPr>
          <w:rFonts w:cs="Arial"/>
          <w:b/>
          <w:bCs/>
          <w:sz w:val="16"/>
          <w:szCs w:val="16"/>
        </w:rPr>
        <w:tab/>
        <w:t xml:space="preserve">Kompletní název vrstvy </w:t>
      </w:r>
      <w:r>
        <w:rPr>
          <w:rFonts w:cs="Arial"/>
          <w:b/>
          <w:bCs/>
          <w:sz w:val="16"/>
          <w:szCs w:val="16"/>
        </w:rPr>
        <w:tab/>
        <w:t xml:space="preserve">Interní výpočet tep. </w:t>
      </w:r>
      <w:proofErr w:type="gramStart"/>
      <w:r>
        <w:rPr>
          <w:rFonts w:cs="Arial"/>
          <w:b/>
          <w:bCs/>
          <w:sz w:val="16"/>
          <w:szCs w:val="16"/>
        </w:rPr>
        <w:t>vodivosti</w:t>
      </w:r>
      <w:proofErr w:type="gramEnd"/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1 </w:t>
      </w:r>
      <w:r>
        <w:rPr>
          <w:rFonts w:cs="Arial"/>
          <w:sz w:val="18"/>
          <w:szCs w:val="18"/>
        </w:rPr>
        <w:tab/>
        <w:t xml:space="preserve">Železobeton 2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---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2 </w:t>
      </w:r>
      <w:r>
        <w:rPr>
          <w:rFonts w:cs="Arial"/>
          <w:sz w:val="18"/>
          <w:szCs w:val="18"/>
        </w:rPr>
        <w:tab/>
        <w:t xml:space="preserve">Polyuretan pěnový měkký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---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3 </w:t>
      </w:r>
      <w:r>
        <w:rPr>
          <w:rFonts w:cs="Arial"/>
          <w:sz w:val="18"/>
          <w:szCs w:val="18"/>
        </w:rPr>
        <w:tab/>
        <w:t xml:space="preserve">Heraklit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---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4 </w:t>
      </w:r>
      <w:r>
        <w:rPr>
          <w:rFonts w:cs="Arial"/>
          <w:sz w:val="18"/>
          <w:szCs w:val="18"/>
        </w:rPr>
        <w:tab/>
        <w:t xml:space="preserve">Lehký beton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---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5 </w:t>
      </w:r>
      <w:r>
        <w:rPr>
          <w:rFonts w:cs="Arial"/>
          <w:sz w:val="18"/>
          <w:szCs w:val="18"/>
        </w:rPr>
        <w:tab/>
        <w:t xml:space="preserve">Asfaltové pásy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---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  <w:r>
        <w:rPr>
          <w:rFonts w:cs="Arial"/>
          <w:b/>
          <w:bCs/>
          <w:sz w:val="18"/>
          <w:szCs w:val="18"/>
        </w:rPr>
        <w:tab/>
      </w:r>
      <w:r>
        <w:rPr>
          <w:rFonts w:cs="Arial"/>
          <w:b/>
          <w:bCs/>
          <w:sz w:val="18"/>
          <w:szCs w:val="18"/>
          <w:u w:val="single"/>
        </w:rPr>
        <w:t xml:space="preserve">Okrajové podmínky </w:t>
      </w:r>
      <w:proofErr w:type="gramStart"/>
      <w:r>
        <w:rPr>
          <w:rFonts w:cs="Arial"/>
          <w:b/>
          <w:bCs/>
          <w:sz w:val="18"/>
          <w:szCs w:val="18"/>
          <w:u w:val="single"/>
        </w:rPr>
        <w:t>výpočtu :</w:t>
      </w:r>
      <w:proofErr w:type="gramEnd"/>
    </w:p>
    <w:p w:rsidR="00162752" w:rsidRDefault="00162752" w:rsidP="00162752">
      <w:pPr>
        <w:tabs>
          <w:tab w:val="left" w:pos="0"/>
          <w:tab w:val="left" w:pos="300"/>
          <w:tab w:val="left" w:pos="50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</w:p>
    <w:p w:rsidR="00162752" w:rsidRDefault="00162752" w:rsidP="00162752">
      <w:pPr>
        <w:tabs>
          <w:tab w:val="left" w:pos="0"/>
          <w:tab w:val="left" w:pos="300"/>
          <w:tab w:val="left" w:pos="5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Tepelný odpor při přestupu tepla v interiéru </w:t>
      </w:r>
      <w:proofErr w:type="spellStart"/>
      <w:r>
        <w:rPr>
          <w:rFonts w:cs="Arial"/>
          <w:sz w:val="18"/>
          <w:szCs w:val="18"/>
        </w:rPr>
        <w:t>Rsi</w:t>
      </w:r>
      <w:proofErr w:type="spellEnd"/>
      <w:r>
        <w:rPr>
          <w:rFonts w:cs="Arial"/>
          <w:sz w:val="18"/>
          <w:szCs w:val="18"/>
        </w:rPr>
        <w:t xml:space="preserve"> :  </w:t>
      </w:r>
      <w:r>
        <w:rPr>
          <w:rFonts w:cs="Arial"/>
          <w:sz w:val="18"/>
          <w:szCs w:val="18"/>
        </w:rPr>
        <w:tab/>
        <w:t xml:space="preserve"> 0.10 m2K/W</w:t>
      </w:r>
    </w:p>
    <w:p w:rsidR="00162752" w:rsidRDefault="00162752" w:rsidP="00162752">
      <w:pPr>
        <w:tabs>
          <w:tab w:val="left" w:pos="0"/>
          <w:tab w:val="left" w:pos="300"/>
          <w:tab w:val="left" w:pos="5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      dtto pro výpočet kondenzace a povrch. </w:t>
      </w:r>
      <w:proofErr w:type="spellStart"/>
      <w:r>
        <w:rPr>
          <w:rFonts w:cs="Arial"/>
          <w:sz w:val="18"/>
          <w:szCs w:val="18"/>
        </w:rPr>
        <w:t>teplotRsi</w:t>
      </w:r>
      <w:proofErr w:type="spellEnd"/>
      <w:r>
        <w:rPr>
          <w:rFonts w:cs="Arial"/>
          <w:sz w:val="18"/>
          <w:szCs w:val="18"/>
        </w:rPr>
        <w:t xml:space="preserve"> :  </w:t>
      </w:r>
      <w:r>
        <w:rPr>
          <w:rFonts w:cs="Arial"/>
          <w:sz w:val="18"/>
          <w:szCs w:val="18"/>
        </w:rPr>
        <w:tab/>
        <w:t xml:space="preserve"> 0.25 m2K/W</w:t>
      </w:r>
    </w:p>
    <w:p w:rsidR="00162752" w:rsidRDefault="00162752" w:rsidP="00162752">
      <w:pPr>
        <w:tabs>
          <w:tab w:val="left" w:pos="0"/>
          <w:tab w:val="left" w:pos="300"/>
          <w:tab w:val="left" w:pos="5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Tepelný odpor při přestupu tepla v exteriéru </w:t>
      </w:r>
      <w:proofErr w:type="spellStart"/>
      <w:r>
        <w:rPr>
          <w:rFonts w:cs="Arial"/>
          <w:sz w:val="18"/>
          <w:szCs w:val="18"/>
        </w:rPr>
        <w:t>Rse</w:t>
      </w:r>
      <w:proofErr w:type="spellEnd"/>
      <w:r>
        <w:rPr>
          <w:rFonts w:cs="Arial"/>
          <w:sz w:val="18"/>
          <w:szCs w:val="18"/>
        </w:rPr>
        <w:t xml:space="preserve"> :  </w:t>
      </w:r>
      <w:r>
        <w:rPr>
          <w:rFonts w:cs="Arial"/>
          <w:sz w:val="18"/>
          <w:szCs w:val="18"/>
        </w:rPr>
        <w:tab/>
        <w:t xml:space="preserve"> 0.04 m2K/W</w:t>
      </w:r>
    </w:p>
    <w:p w:rsidR="00162752" w:rsidRDefault="00162752" w:rsidP="00162752">
      <w:pPr>
        <w:tabs>
          <w:tab w:val="left" w:pos="0"/>
          <w:tab w:val="left" w:pos="300"/>
          <w:tab w:val="left" w:pos="5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      dtto pro výpočet kondenzace a povrch. </w:t>
      </w:r>
      <w:proofErr w:type="spellStart"/>
      <w:r>
        <w:rPr>
          <w:rFonts w:cs="Arial"/>
          <w:sz w:val="18"/>
          <w:szCs w:val="18"/>
        </w:rPr>
        <w:t>teplotRse</w:t>
      </w:r>
      <w:proofErr w:type="spellEnd"/>
      <w:r>
        <w:rPr>
          <w:rFonts w:cs="Arial"/>
          <w:sz w:val="18"/>
          <w:szCs w:val="18"/>
        </w:rPr>
        <w:t xml:space="preserve"> :  </w:t>
      </w:r>
      <w:r>
        <w:rPr>
          <w:rFonts w:cs="Arial"/>
          <w:sz w:val="18"/>
          <w:szCs w:val="18"/>
        </w:rPr>
        <w:tab/>
        <w:t xml:space="preserve"> 0.04 m2K/W</w:t>
      </w:r>
    </w:p>
    <w:p w:rsidR="00162752" w:rsidRDefault="00162752" w:rsidP="00162752">
      <w:pPr>
        <w:tabs>
          <w:tab w:val="left" w:pos="0"/>
          <w:tab w:val="left" w:pos="300"/>
          <w:tab w:val="left" w:pos="50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Default="00162752" w:rsidP="00162752">
      <w:pPr>
        <w:tabs>
          <w:tab w:val="left" w:pos="0"/>
          <w:tab w:val="left" w:pos="300"/>
          <w:tab w:val="left" w:pos="5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Návrhová venkovní teplota Te :  </w:t>
      </w:r>
      <w:r>
        <w:rPr>
          <w:rFonts w:cs="Arial"/>
          <w:sz w:val="18"/>
          <w:szCs w:val="18"/>
        </w:rPr>
        <w:tab/>
        <w:t>-15.0 C</w:t>
      </w:r>
    </w:p>
    <w:p w:rsidR="00162752" w:rsidRDefault="00162752" w:rsidP="00162752">
      <w:pPr>
        <w:tabs>
          <w:tab w:val="left" w:pos="0"/>
          <w:tab w:val="left" w:pos="300"/>
          <w:tab w:val="left" w:pos="5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Návrhová teplota vnitřního vzduchu </w:t>
      </w:r>
      <w:proofErr w:type="spellStart"/>
      <w:r>
        <w:rPr>
          <w:rFonts w:cs="Arial"/>
          <w:sz w:val="18"/>
          <w:szCs w:val="18"/>
        </w:rPr>
        <w:t>Tai</w:t>
      </w:r>
      <w:proofErr w:type="spellEnd"/>
      <w:r>
        <w:rPr>
          <w:rFonts w:cs="Arial"/>
          <w:sz w:val="18"/>
          <w:szCs w:val="18"/>
        </w:rPr>
        <w:t xml:space="preserve"> :  </w:t>
      </w:r>
      <w:r>
        <w:rPr>
          <w:rFonts w:cs="Arial"/>
          <w:sz w:val="18"/>
          <w:szCs w:val="18"/>
        </w:rPr>
        <w:tab/>
        <w:t xml:space="preserve"> 16.0 C</w:t>
      </w:r>
    </w:p>
    <w:p w:rsidR="00162752" w:rsidRDefault="00162752" w:rsidP="00162752">
      <w:pPr>
        <w:tabs>
          <w:tab w:val="left" w:pos="0"/>
          <w:tab w:val="left" w:pos="300"/>
          <w:tab w:val="left" w:pos="5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Návrhová relativní vlhkost venkovního vzduchu </w:t>
      </w:r>
      <w:proofErr w:type="spellStart"/>
      <w:r>
        <w:rPr>
          <w:rFonts w:cs="Arial"/>
          <w:sz w:val="18"/>
          <w:szCs w:val="18"/>
        </w:rPr>
        <w:t>RHe</w:t>
      </w:r>
      <w:proofErr w:type="spellEnd"/>
      <w:r>
        <w:rPr>
          <w:rFonts w:cs="Arial"/>
          <w:sz w:val="18"/>
          <w:szCs w:val="18"/>
        </w:rPr>
        <w:t xml:space="preserve"> :  </w:t>
      </w:r>
      <w:r>
        <w:rPr>
          <w:rFonts w:cs="Arial"/>
          <w:sz w:val="18"/>
          <w:szCs w:val="18"/>
        </w:rPr>
        <w:tab/>
        <w:t xml:space="preserve"> 84.0 %</w:t>
      </w:r>
    </w:p>
    <w:p w:rsidR="00162752" w:rsidRDefault="00162752" w:rsidP="00162752">
      <w:pPr>
        <w:tabs>
          <w:tab w:val="left" w:pos="0"/>
          <w:tab w:val="left" w:pos="300"/>
          <w:tab w:val="left" w:pos="5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Návrhová relativní vlhkost vnitřního vzduchu </w:t>
      </w:r>
      <w:proofErr w:type="spellStart"/>
      <w:r>
        <w:rPr>
          <w:rFonts w:cs="Arial"/>
          <w:sz w:val="18"/>
          <w:szCs w:val="18"/>
        </w:rPr>
        <w:t>RHi</w:t>
      </w:r>
      <w:proofErr w:type="spellEnd"/>
      <w:r>
        <w:rPr>
          <w:rFonts w:cs="Arial"/>
          <w:sz w:val="18"/>
          <w:szCs w:val="18"/>
        </w:rPr>
        <w:t xml:space="preserve"> :  </w:t>
      </w:r>
      <w:r>
        <w:rPr>
          <w:rFonts w:cs="Arial"/>
          <w:sz w:val="18"/>
          <w:szCs w:val="18"/>
        </w:rPr>
        <w:tab/>
        <w:t xml:space="preserve"> 75.0 %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ab/>
        <w:t xml:space="preserve">Měsíc </w:t>
      </w:r>
      <w:r>
        <w:rPr>
          <w:rFonts w:cs="Arial"/>
          <w:b/>
          <w:bCs/>
          <w:sz w:val="16"/>
          <w:szCs w:val="16"/>
        </w:rPr>
        <w:tab/>
        <w:t xml:space="preserve">Délka[dny] </w:t>
      </w:r>
      <w:r>
        <w:rPr>
          <w:rFonts w:cs="Arial"/>
          <w:b/>
          <w:bCs/>
          <w:sz w:val="16"/>
          <w:szCs w:val="16"/>
        </w:rPr>
        <w:tab/>
      </w:r>
      <w:proofErr w:type="spellStart"/>
      <w:r>
        <w:rPr>
          <w:rFonts w:cs="Arial"/>
          <w:b/>
          <w:bCs/>
          <w:sz w:val="16"/>
          <w:szCs w:val="16"/>
        </w:rPr>
        <w:t>Tai</w:t>
      </w:r>
      <w:proofErr w:type="spellEnd"/>
      <w:r>
        <w:rPr>
          <w:rFonts w:cs="Arial"/>
          <w:b/>
          <w:bCs/>
          <w:sz w:val="16"/>
          <w:szCs w:val="16"/>
        </w:rPr>
        <w:t xml:space="preserve">[C] </w:t>
      </w:r>
      <w:r>
        <w:rPr>
          <w:rFonts w:cs="Arial"/>
          <w:b/>
          <w:bCs/>
          <w:sz w:val="16"/>
          <w:szCs w:val="16"/>
        </w:rPr>
        <w:tab/>
      </w:r>
      <w:proofErr w:type="spellStart"/>
      <w:r>
        <w:rPr>
          <w:rFonts w:cs="Arial"/>
          <w:b/>
          <w:bCs/>
          <w:sz w:val="16"/>
          <w:szCs w:val="16"/>
        </w:rPr>
        <w:t>RHi</w:t>
      </w:r>
      <w:proofErr w:type="spellEnd"/>
      <w:r>
        <w:rPr>
          <w:rFonts w:cs="Arial"/>
          <w:b/>
          <w:bCs/>
          <w:sz w:val="16"/>
          <w:szCs w:val="16"/>
        </w:rPr>
        <w:t xml:space="preserve">[%] </w:t>
      </w:r>
      <w:r>
        <w:rPr>
          <w:rFonts w:cs="Arial"/>
          <w:b/>
          <w:bCs/>
          <w:sz w:val="16"/>
          <w:szCs w:val="16"/>
        </w:rPr>
        <w:tab/>
      </w:r>
      <w:proofErr w:type="spellStart"/>
      <w:r>
        <w:rPr>
          <w:rFonts w:cs="Arial"/>
          <w:b/>
          <w:bCs/>
          <w:sz w:val="16"/>
          <w:szCs w:val="16"/>
        </w:rPr>
        <w:t>Pi</w:t>
      </w:r>
      <w:proofErr w:type="spellEnd"/>
      <w:r>
        <w:rPr>
          <w:rFonts w:cs="Arial"/>
          <w:b/>
          <w:bCs/>
          <w:sz w:val="16"/>
          <w:szCs w:val="16"/>
        </w:rPr>
        <w:t xml:space="preserve">[Pa] </w:t>
      </w:r>
      <w:r>
        <w:rPr>
          <w:rFonts w:cs="Arial"/>
          <w:b/>
          <w:bCs/>
          <w:sz w:val="16"/>
          <w:szCs w:val="16"/>
        </w:rPr>
        <w:tab/>
        <w:t xml:space="preserve">Te[C] </w:t>
      </w:r>
      <w:r>
        <w:rPr>
          <w:rFonts w:cs="Arial"/>
          <w:b/>
          <w:bCs/>
          <w:sz w:val="16"/>
          <w:szCs w:val="16"/>
        </w:rPr>
        <w:tab/>
      </w:r>
      <w:proofErr w:type="spellStart"/>
      <w:r>
        <w:rPr>
          <w:rFonts w:cs="Arial"/>
          <w:b/>
          <w:bCs/>
          <w:sz w:val="16"/>
          <w:szCs w:val="16"/>
        </w:rPr>
        <w:t>RHe</w:t>
      </w:r>
      <w:proofErr w:type="spellEnd"/>
      <w:r>
        <w:rPr>
          <w:rFonts w:cs="Arial"/>
          <w:b/>
          <w:bCs/>
          <w:sz w:val="16"/>
          <w:szCs w:val="16"/>
        </w:rPr>
        <w:t xml:space="preserve">[%] </w:t>
      </w:r>
      <w:r>
        <w:rPr>
          <w:rFonts w:cs="Arial"/>
          <w:b/>
          <w:bCs/>
          <w:sz w:val="16"/>
          <w:szCs w:val="16"/>
        </w:rPr>
        <w:tab/>
      </w:r>
      <w:proofErr w:type="spellStart"/>
      <w:r>
        <w:rPr>
          <w:rFonts w:cs="Arial"/>
          <w:b/>
          <w:bCs/>
          <w:sz w:val="16"/>
          <w:szCs w:val="16"/>
        </w:rPr>
        <w:t>Pe</w:t>
      </w:r>
      <w:proofErr w:type="spellEnd"/>
      <w:r>
        <w:rPr>
          <w:rFonts w:cs="Arial"/>
          <w:b/>
          <w:bCs/>
          <w:sz w:val="16"/>
          <w:szCs w:val="16"/>
        </w:rPr>
        <w:t>[Pa]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4"/>
          <w:szCs w:val="4"/>
          <w:u w:val="single"/>
        </w:rPr>
      </w:pPr>
      <w:r>
        <w:rPr>
          <w:rFonts w:cs="Arial"/>
          <w:sz w:val="4"/>
          <w:szCs w:val="4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 1 </w:t>
      </w:r>
      <w:r>
        <w:rPr>
          <w:rFonts w:cs="Arial"/>
          <w:sz w:val="18"/>
          <w:szCs w:val="18"/>
        </w:rPr>
        <w:tab/>
        <w:t xml:space="preserve">      31 </w:t>
      </w:r>
      <w:r>
        <w:rPr>
          <w:rFonts w:cs="Arial"/>
          <w:sz w:val="18"/>
          <w:szCs w:val="18"/>
        </w:rPr>
        <w:tab/>
        <w:t xml:space="preserve">  16.0 </w:t>
      </w:r>
      <w:r>
        <w:rPr>
          <w:rFonts w:cs="Arial"/>
          <w:sz w:val="18"/>
          <w:szCs w:val="18"/>
        </w:rPr>
        <w:tab/>
        <w:t xml:space="preserve"> 71.8 </w:t>
      </w:r>
      <w:r>
        <w:rPr>
          <w:rFonts w:cs="Arial"/>
          <w:sz w:val="18"/>
          <w:szCs w:val="18"/>
        </w:rPr>
        <w:tab/>
        <w:t xml:space="preserve">1304.8 </w:t>
      </w:r>
      <w:r>
        <w:rPr>
          <w:rFonts w:cs="Arial"/>
          <w:sz w:val="18"/>
          <w:szCs w:val="18"/>
        </w:rPr>
        <w:tab/>
        <w:t xml:space="preserve">  -2.5 </w:t>
      </w:r>
      <w:r>
        <w:rPr>
          <w:rFonts w:cs="Arial"/>
          <w:sz w:val="18"/>
          <w:szCs w:val="18"/>
        </w:rPr>
        <w:tab/>
        <w:t xml:space="preserve"> 81.3 </w:t>
      </w:r>
      <w:r>
        <w:rPr>
          <w:rFonts w:cs="Arial"/>
          <w:sz w:val="18"/>
          <w:szCs w:val="18"/>
        </w:rPr>
        <w:tab/>
        <w:t xml:space="preserve"> 403.2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 2 </w:t>
      </w:r>
      <w:r>
        <w:rPr>
          <w:rFonts w:cs="Arial"/>
          <w:sz w:val="18"/>
          <w:szCs w:val="18"/>
        </w:rPr>
        <w:tab/>
        <w:t xml:space="preserve">      28 </w:t>
      </w:r>
      <w:r>
        <w:rPr>
          <w:rFonts w:cs="Arial"/>
          <w:sz w:val="18"/>
          <w:szCs w:val="18"/>
        </w:rPr>
        <w:tab/>
        <w:t xml:space="preserve">  16.0 </w:t>
      </w:r>
      <w:r>
        <w:rPr>
          <w:rFonts w:cs="Arial"/>
          <w:sz w:val="18"/>
          <w:szCs w:val="18"/>
        </w:rPr>
        <w:tab/>
        <w:t xml:space="preserve"> 74.3 </w:t>
      </w:r>
      <w:r>
        <w:rPr>
          <w:rFonts w:cs="Arial"/>
          <w:sz w:val="18"/>
          <w:szCs w:val="18"/>
        </w:rPr>
        <w:tab/>
        <w:t xml:space="preserve">1350.2 </w:t>
      </w:r>
      <w:r>
        <w:rPr>
          <w:rFonts w:cs="Arial"/>
          <w:sz w:val="18"/>
          <w:szCs w:val="18"/>
        </w:rPr>
        <w:tab/>
        <w:t xml:space="preserve">  -1.1 </w:t>
      </w:r>
      <w:r>
        <w:rPr>
          <w:rFonts w:cs="Arial"/>
          <w:sz w:val="18"/>
          <w:szCs w:val="18"/>
        </w:rPr>
        <w:tab/>
        <w:t xml:space="preserve"> 80.7 </w:t>
      </w:r>
      <w:r>
        <w:rPr>
          <w:rFonts w:cs="Arial"/>
          <w:sz w:val="18"/>
          <w:szCs w:val="18"/>
        </w:rPr>
        <w:tab/>
        <w:t xml:space="preserve"> 449.8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 3 </w:t>
      </w:r>
      <w:r>
        <w:rPr>
          <w:rFonts w:cs="Arial"/>
          <w:sz w:val="18"/>
          <w:szCs w:val="18"/>
        </w:rPr>
        <w:tab/>
        <w:t xml:space="preserve">      31 </w:t>
      </w:r>
      <w:r>
        <w:rPr>
          <w:rFonts w:cs="Arial"/>
          <w:sz w:val="18"/>
          <w:szCs w:val="18"/>
        </w:rPr>
        <w:tab/>
        <w:t xml:space="preserve">  16.0 </w:t>
      </w:r>
      <w:r>
        <w:rPr>
          <w:rFonts w:cs="Arial"/>
          <w:sz w:val="18"/>
          <w:szCs w:val="18"/>
        </w:rPr>
        <w:tab/>
        <w:t xml:space="preserve"> 76.1 </w:t>
      </w:r>
      <w:r>
        <w:rPr>
          <w:rFonts w:cs="Arial"/>
          <w:sz w:val="18"/>
          <w:szCs w:val="18"/>
        </w:rPr>
        <w:tab/>
        <w:t xml:space="preserve">1382.9 </w:t>
      </w:r>
      <w:r>
        <w:rPr>
          <w:rFonts w:cs="Arial"/>
          <w:sz w:val="18"/>
          <w:szCs w:val="18"/>
        </w:rPr>
        <w:tab/>
        <w:t xml:space="preserve">   2.4 </w:t>
      </w:r>
      <w:r>
        <w:rPr>
          <w:rFonts w:cs="Arial"/>
          <w:sz w:val="18"/>
          <w:szCs w:val="18"/>
        </w:rPr>
        <w:tab/>
        <w:t xml:space="preserve"> 79.7 </w:t>
      </w:r>
      <w:r>
        <w:rPr>
          <w:rFonts w:cs="Arial"/>
          <w:sz w:val="18"/>
          <w:szCs w:val="18"/>
        </w:rPr>
        <w:tab/>
        <w:t xml:space="preserve"> 578.4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 4 </w:t>
      </w:r>
      <w:r>
        <w:rPr>
          <w:rFonts w:cs="Arial"/>
          <w:sz w:val="18"/>
          <w:szCs w:val="18"/>
        </w:rPr>
        <w:tab/>
        <w:t xml:space="preserve">      30 </w:t>
      </w:r>
      <w:r>
        <w:rPr>
          <w:rFonts w:cs="Arial"/>
          <w:sz w:val="18"/>
          <w:szCs w:val="18"/>
        </w:rPr>
        <w:tab/>
        <w:t xml:space="preserve">  17.0 </w:t>
      </w:r>
      <w:r>
        <w:rPr>
          <w:rFonts w:cs="Arial"/>
          <w:sz w:val="18"/>
          <w:szCs w:val="18"/>
        </w:rPr>
        <w:tab/>
        <w:t xml:space="preserve"> 72.3 </w:t>
      </w:r>
      <w:r>
        <w:rPr>
          <w:rFonts w:cs="Arial"/>
          <w:sz w:val="18"/>
          <w:szCs w:val="18"/>
        </w:rPr>
        <w:tab/>
        <w:t xml:space="preserve">1400.2 </w:t>
      </w:r>
      <w:r>
        <w:rPr>
          <w:rFonts w:cs="Arial"/>
          <w:sz w:val="18"/>
          <w:szCs w:val="18"/>
        </w:rPr>
        <w:tab/>
        <w:t xml:space="preserve">   6.9 </w:t>
      </w:r>
      <w:r>
        <w:rPr>
          <w:rFonts w:cs="Arial"/>
          <w:sz w:val="18"/>
          <w:szCs w:val="18"/>
        </w:rPr>
        <w:tab/>
        <w:t xml:space="preserve"> 77.8 </w:t>
      </w:r>
      <w:r>
        <w:rPr>
          <w:rFonts w:cs="Arial"/>
          <w:sz w:val="18"/>
          <w:szCs w:val="18"/>
        </w:rPr>
        <w:tab/>
        <w:t xml:space="preserve"> 773.7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 5 </w:t>
      </w:r>
      <w:r>
        <w:rPr>
          <w:rFonts w:cs="Arial"/>
          <w:sz w:val="18"/>
          <w:szCs w:val="18"/>
        </w:rPr>
        <w:tab/>
        <w:t xml:space="preserve">      31 </w:t>
      </w:r>
      <w:r>
        <w:rPr>
          <w:rFonts w:cs="Arial"/>
          <w:sz w:val="18"/>
          <w:szCs w:val="18"/>
        </w:rPr>
        <w:tab/>
        <w:t xml:space="preserve">  18.0 </w:t>
      </w:r>
      <w:r>
        <w:rPr>
          <w:rFonts w:cs="Arial"/>
          <w:sz w:val="18"/>
          <w:szCs w:val="18"/>
        </w:rPr>
        <w:tab/>
        <w:t xml:space="preserve"> 71.6 </w:t>
      </w:r>
      <w:r>
        <w:rPr>
          <w:rFonts w:cs="Arial"/>
          <w:sz w:val="18"/>
          <w:szCs w:val="18"/>
        </w:rPr>
        <w:tab/>
        <w:t xml:space="preserve">1477.0 </w:t>
      </w:r>
      <w:r>
        <w:rPr>
          <w:rFonts w:cs="Arial"/>
          <w:sz w:val="18"/>
          <w:szCs w:val="18"/>
        </w:rPr>
        <w:tab/>
        <w:t xml:space="preserve">  11.9 </w:t>
      </w:r>
      <w:r>
        <w:rPr>
          <w:rFonts w:cs="Arial"/>
          <w:sz w:val="18"/>
          <w:szCs w:val="18"/>
        </w:rPr>
        <w:tab/>
        <w:t xml:space="preserve"> 75.1 </w:t>
      </w:r>
      <w:r>
        <w:rPr>
          <w:rFonts w:cs="Arial"/>
          <w:sz w:val="18"/>
          <w:szCs w:val="18"/>
        </w:rPr>
        <w:tab/>
        <w:t>1045.8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 6 </w:t>
      </w:r>
      <w:r>
        <w:rPr>
          <w:rFonts w:cs="Arial"/>
          <w:sz w:val="18"/>
          <w:szCs w:val="18"/>
        </w:rPr>
        <w:tab/>
        <w:t xml:space="preserve">      30 </w:t>
      </w:r>
      <w:r>
        <w:rPr>
          <w:rFonts w:cs="Arial"/>
          <w:sz w:val="18"/>
          <w:szCs w:val="18"/>
        </w:rPr>
        <w:tab/>
        <w:t xml:space="preserve">  20.0 </w:t>
      </w:r>
      <w:r>
        <w:rPr>
          <w:rFonts w:cs="Arial"/>
          <w:sz w:val="18"/>
          <w:szCs w:val="18"/>
        </w:rPr>
        <w:tab/>
        <w:t xml:space="preserve"> 66.9 </w:t>
      </w:r>
      <w:r>
        <w:rPr>
          <w:rFonts w:cs="Arial"/>
          <w:sz w:val="18"/>
          <w:szCs w:val="18"/>
        </w:rPr>
        <w:tab/>
        <w:t xml:space="preserve">1563.4 </w:t>
      </w:r>
      <w:r>
        <w:rPr>
          <w:rFonts w:cs="Arial"/>
          <w:sz w:val="18"/>
          <w:szCs w:val="18"/>
        </w:rPr>
        <w:tab/>
        <w:t xml:space="preserve">  15.1 </w:t>
      </w:r>
      <w:r>
        <w:rPr>
          <w:rFonts w:cs="Arial"/>
          <w:sz w:val="18"/>
          <w:szCs w:val="18"/>
        </w:rPr>
        <w:tab/>
        <w:t xml:space="preserve"> 72.7 </w:t>
      </w:r>
      <w:r>
        <w:rPr>
          <w:rFonts w:cs="Arial"/>
          <w:sz w:val="18"/>
          <w:szCs w:val="18"/>
        </w:rPr>
        <w:tab/>
        <w:t>1247.1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 7 </w:t>
      </w:r>
      <w:r>
        <w:rPr>
          <w:rFonts w:cs="Arial"/>
          <w:sz w:val="18"/>
          <w:szCs w:val="18"/>
        </w:rPr>
        <w:tab/>
        <w:t xml:space="preserve">      31 </w:t>
      </w:r>
      <w:r>
        <w:rPr>
          <w:rFonts w:cs="Arial"/>
          <w:sz w:val="18"/>
          <w:szCs w:val="18"/>
        </w:rPr>
        <w:tab/>
        <w:t xml:space="preserve">  21.0 </w:t>
      </w:r>
      <w:r>
        <w:rPr>
          <w:rFonts w:cs="Arial"/>
          <w:sz w:val="18"/>
          <w:szCs w:val="18"/>
        </w:rPr>
        <w:tab/>
        <w:t xml:space="preserve"> 64.5 </w:t>
      </w:r>
      <w:r>
        <w:rPr>
          <w:rFonts w:cs="Arial"/>
          <w:sz w:val="18"/>
          <w:szCs w:val="18"/>
        </w:rPr>
        <w:tab/>
        <w:t xml:space="preserve">1603.2 </w:t>
      </w:r>
      <w:r>
        <w:rPr>
          <w:rFonts w:cs="Arial"/>
          <w:sz w:val="18"/>
          <w:szCs w:val="18"/>
        </w:rPr>
        <w:tab/>
        <w:t xml:space="preserve">  16.4 </w:t>
      </w:r>
      <w:r>
        <w:rPr>
          <w:rFonts w:cs="Arial"/>
          <w:sz w:val="18"/>
          <w:szCs w:val="18"/>
        </w:rPr>
        <w:tab/>
        <w:t xml:space="preserve"> 71.5 </w:t>
      </w:r>
      <w:r>
        <w:rPr>
          <w:rFonts w:cs="Arial"/>
          <w:sz w:val="18"/>
          <w:szCs w:val="18"/>
        </w:rPr>
        <w:tab/>
        <w:t>1332.9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 8 </w:t>
      </w:r>
      <w:r>
        <w:rPr>
          <w:rFonts w:cs="Arial"/>
          <w:sz w:val="18"/>
          <w:szCs w:val="18"/>
        </w:rPr>
        <w:tab/>
        <w:t xml:space="preserve">      31 </w:t>
      </w:r>
      <w:r>
        <w:rPr>
          <w:rFonts w:cs="Arial"/>
          <w:sz w:val="18"/>
          <w:szCs w:val="18"/>
        </w:rPr>
        <w:tab/>
        <w:t xml:space="preserve">  21.0 </w:t>
      </w:r>
      <w:r>
        <w:rPr>
          <w:rFonts w:cs="Arial"/>
          <w:sz w:val="18"/>
          <w:szCs w:val="18"/>
        </w:rPr>
        <w:tab/>
        <w:t xml:space="preserve"> 64.0 </w:t>
      </w:r>
      <w:r>
        <w:rPr>
          <w:rFonts w:cs="Arial"/>
          <w:sz w:val="18"/>
          <w:szCs w:val="18"/>
        </w:rPr>
        <w:tab/>
        <w:t xml:space="preserve">1590.8 </w:t>
      </w:r>
      <w:r>
        <w:rPr>
          <w:rFonts w:cs="Arial"/>
          <w:sz w:val="18"/>
          <w:szCs w:val="18"/>
        </w:rPr>
        <w:tab/>
        <w:t xml:space="preserve">  15.9 </w:t>
      </w:r>
      <w:r>
        <w:rPr>
          <w:rFonts w:cs="Arial"/>
          <w:sz w:val="18"/>
          <w:szCs w:val="18"/>
        </w:rPr>
        <w:tab/>
        <w:t xml:space="preserve"> 72.0 </w:t>
      </w:r>
      <w:r>
        <w:rPr>
          <w:rFonts w:cs="Arial"/>
          <w:sz w:val="18"/>
          <w:szCs w:val="18"/>
        </w:rPr>
        <w:tab/>
        <w:t>1300.1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 9 </w:t>
      </w:r>
      <w:r>
        <w:rPr>
          <w:rFonts w:cs="Arial"/>
          <w:sz w:val="18"/>
          <w:szCs w:val="18"/>
        </w:rPr>
        <w:tab/>
        <w:t xml:space="preserve">      30 </w:t>
      </w:r>
      <w:r>
        <w:rPr>
          <w:rFonts w:cs="Arial"/>
          <w:sz w:val="18"/>
          <w:szCs w:val="18"/>
        </w:rPr>
        <w:tab/>
        <w:t xml:space="preserve">  20.0 </w:t>
      </w:r>
      <w:r>
        <w:rPr>
          <w:rFonts w:cs="Arial"/>
          <w:sz w:val="18"/>
          <w:szCs w:val="18"/>
        </w:rPr>
        <w:tab/>
        <w:t xml:space="preserve"> 64.2 </w:t>
      </w:r>
      <w:r>
        <w:rPr>
          <w:rFonts w:cs="Arial"/>
          <w:sz w:val="18"/>
          <w:szCs w:val="18"/>
        </w:rPr>
        <w:tab/>
        <w:t xml:space="preserve">1500.3 </w:t>
      </w:r>
      <w:r>
        <w:rPr>
          <w:rFonts w:cs="Arial"/>
          <w:sz w:val="18"/>
          <w:szCs w:val="18"/>
        </w:rPr>
        <w:tab/>
        <w:t xml:space="preserve">  12.4 </w:t>
      </w:r>
      <w:r>
        <w:rPr>
          <w:rFonts w:cs="Arial"/>
          <w:sz w:val="18"/>
          <w:szCs w:val="18"/>
        </w:rPr>
        <w:tab/>
        <w:t xml:space="preserve"> 74.7 </w:t>
      </w:r>
      <w:r>
        <w:rPr>
          <w:rFonts w:cs="Arial"/>
          <w:sz w:val="18"/>
          <w:szCs w:val="18"/>
        </w:rPr>
        <w:tab/>
        <w:t>1075.1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10 </w:t>
      </w:r>
      <w:r>
        <w:rPr>
          <w:rFonts w:cs="Arial"/>
          <w:sz w:val="18"/>
          <w:szCs w:val="18"/>
        </w:rPr>
        <w:tab/>
        <w:t xml:space="preserve">      31 </w:t>
      </w:r>
      <w:r>
        <w:rPr>
          <w:rFonts w:cs="Arial"/>
          <w:sz w:val="18"/>
          <w:szCs w:val="18"/>
        </w:rPr>
        <w:tab/>
        <w:t xml:space="preserve">  18.0 </w:t>
      </w:r>
      <w:r>
        <w:rPr>
          <w:rFonts w:cs="Arial"/>
          <w:sz w:val="18"/>
          <w:szCs w:val="18"/>
        </w:rPr>
        <w:tab/>
        <w:t xml:space="preserve"> 68.8 </w:t>
      </w:r>
      <w:r>
        <w:rPr>
          <w:rFonts w:cs="Arial"/>
          <w:sz w:val="18"/>
          <w:szCs w:val="18"/>
        </w:rPr>
        <w:tab/>
        <w:t xml:space="preserve">1419.2 </w:t>
      </w:r>
      <w:r>
        <w:rPr>
          <w:rFonts w:cs="Arial"/>
          <w:sz w:val="18"/>
          <w:szCs w:val="18"/>
        </w:rPr>
        <w:tab/>
        <w:t xml:space="preserve">   8.1 </w:t>
      </w:r>
      <w:r>
        <w:rPr>
          <w:rFonts w:cs="Arial"/>
          <w:sz w:val="18"/>
          <w:szCs w:val="18"/>
        </w:rPr>
        <w:tab/>
        <w:t xml:space="preserve"> 77.3 </w:t>
      </w:r>
      <w:r>
        <w:rPr>
          <w:rFonts w:cs="Arial"/>
          <w:sz w:val="18"/>
          <w:szCs w:val="18"/>
        </w:rPr>
        <w:tab/>
        <w:t xml:space="preserve"> 834.5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11 </w:t>
      </w:r>
      <w:r>
        <w:rPr>
          <w:rFonts w:cs="Arial"/>
          <w:sz w:val="18"/>
          <w:szCs w:val="18"/>
        </w:rPr>
        <w:tab/>
        <w:t xml:space="preserve">      30 </w:t>
      </w:r>
      <w:r>
        <w:rPr>
          <w:rFonts w:cs="Arial"/>
          <w:sz w:val="18"/>
          <w:szCs w:val="18"/>
        </w:rPr>
        <w:tab/>
        <w:t xml:space="preserve">  17.0 </w:t>
      </w:r>
      <w:r>
        <w:rPr>
          <w:rFonts w:cs="Arial"/>
          <w:sz w:val="18"/>
          <w:szCs w:val="18"/>
        </w:rPr>
        <w:tab/>
        <w:t xml:space="preserve"> 71.6 </w:t>
      </w:r>
      <w:r>
        <w:rPr>
          <w:rFonts w:cs="Arial"/>
          <w:sz w:val="18"/>
          <w:szCs w:val="18"/>
        </w:rPr>
        <w:tab/>
        <w:t xml:space="preserve">1386.6 </w:t>
      </w:r>
      <w:r>
        <w:rPr>
          <w:rFonts w:cs="Arial"/>
          <w:sz w:val="18"/>
          <w:szCs w:val="18"/>
        </w:rPr>
        <w:tab/>
        <w:t xml:space="preserve">   2.9 </w:t>
      </w:r>
      <w:r>
        <w:rPr>
          <w:rFonts w:cs="Arial"/>
          <w:sz w:val="18"/>
          <w:szCs w:val="18"/>
        </w:rPr>
        <w:tab/>
        <w:t xml:space="preserve"> 79.5 </w:t>
      </w:r>
      <w:r>
        <w:rPr>
          <w:rFonts w:cs="Arial"/>
          <w:sz w:val="18"/>
          <w:szCs w:val="18"/>
        </w:rPr>
        <w:tab/>
        <w:t xml:space="preserve"> 597.9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12 </w:t>
      </w:r>
      <w:r>
        <w:rPr>
          <w:rFonts w:cs="Arial"/>
          <w:sz w:val="18"/>
          <w:szCs w:val="18"/>
        </w:rPr>
        <w:tab/>
        <w:t xml:space="preserve">      31 </w:t>
      </w:r>
      <w:r>
        <w:rPr>
          <w:rFonts w:cs="Arial"/>
          <w:sz w:val="18"/>
          <w:szCs w:val="18"/>
        </w:rPr>
        <w:tab/>
        <w:t xml:space="preserve">  16.0 </w:t>
      </w:r>
      <w:r>
        <w:rPr>
          <w:rFonts w:cs="Arial"/>
          <w:sz w:val="18"/>
          <w:szCs w:val="18"/>
        </w:rPr>
        <w:tab/>
        <w:t xml:space="preserve"> 75.2 </w:t>
      </w:r>
      <w:r>
        <w:rPr>
          <w:rFonts w:cs="Arial"/>
          <w:sz w:val="18"/>
          <w:szCs w:val="18"/>
        </w:rPr>
        <w:tab/>
        <w:t xml:space="preserve">1366.6 </w:t>
      </w:r>
      <w:r>
        <w:rPr>
          <w:rFonts w:cs="Arial"/>
          <w:sz w:val="18"/>
          <w:szCs w:val="18"/>
        </w:rPr>
        <w:tab/>
        <w:t xml:space="preserve">  -0.7 </w:t>
      </w:r>
      <w:r>
        <w:rPr>
          <w:rFonts w:cs="Arial"/>
          <w:sz w:val="18"/>
          <w:szCs w:val="18"/>
        </w:rPr>
        <w:tab/>
        <w:t xml:space="preserve"> 80.7 </w:t>
      </w:r>
      <w:r>
        <w:rPr>
          <w:rFonts w:cs="Arial"/>
          <w:sz w:val="18"/>
          <w:szCs w:val="18"/>
        </w:rPr>
        <w:tab/>
        <w:t xml:space="preserve"> 465.0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4"/>
          <w:szCs w:val="4"/>
          <w:u w:val="single"/>
        </w:rPr>
      </w:pPr>
      <w:r>
        <w:rPr>
          <w:rFonts w:cs="Arial"/>
          <w:sz w:val="4"/>
          <w:szCs w:val="4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</w:p>
    <w:p w:rsidR="00162752" w:rsidRDefault="00162752" w:rsidP="00162752">
      <w:pPr>
        <w:tabs>
          <w:tab w:val="left" w:pos="0"/>
          <w:tab w:val="left" w:pos="300"/>
          <w:tab w:val="left" w:pos="2500"/>
        </w:tabs>
        <w:overflowPunct/>
        <w:textAlignment w:val="auto"/>
        <w:rPr>
          <w:rFonts w:cs="Arial"/>
          <w:sz w:val="4"/>
          <w:szCs w:val="4"/>
          <w:u w:val="single"/>
        </w:rPr>
      </w:pPr>
    </w:p>
    <w:p w:rsidR="00162752" w:rsidRDefault="00162752" w:rsidP="00162752">
      <w:pPr>
        <w:tabs>
          <w:tab w:val="left" w:pos="0"/>
          <w:tab w:val="left" w:pos="300"/>
          <w:tab w:val="left" w:pos="25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Pro vnitřní prostředí byla uplatněna přirážka k vnitřní relativní </w:t>
      </w:r>
      <w:proofErr w:type="gramStart"/>
      <w:r>
        <w:rPr>
          <w:rFonts w:cs="Arial"/>
          <w:sz w:val="18"/>
          <w:szCs w:val="18"/>
        </w:rPr>
        <w:t xml:space="preserve">vlhkosti : </w:t>
      </w:r>
      <w:r>
        <w:rPr>
          <w:rFonts w:cs="Arial"/>
          <w:sz w:val="18"/>
          <w:szCs w:val="18"/>
        </w:rPr>
        <w:tab/>
        <w:t xml:space="preserve">  5.0</w:t>
      </w:r>
      <w:proofErr w:type="gramEnd"/>
      <w:r>
        <w:rPr>
          <w:rFonts w:cs="Arial"/>
          <w:sz w:val="18"/>
          <w:szCs w:val="18"/>
        </w:rPr>
        <w:t xml:space="preserve"> %</w:t>
      </w:r>
    </w:p>
    <w:p w:rsidR="00162752" w:rsidRDefault="00162752" w:rsidP="00162752">
      <w:pPr>
        <w:tabs>
          <w:tab w:val="left" w:pos="0"/>
          <w:tab w:val="left" w:pos="300"/>
          <w:tab w:val="left" w:pos="25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>Výchozí měsíc výpočtu bilance se stanovuje výpočtem dle ČSN EN ISO 13788.</w:t>
      </w:r>
    </w:p>
    <w:p w:rsidR="00162752" w:rsidRDefault="00162752" w:rsidP="00162752">
      <w:pPr>
        <w:tabs>
          <w:tab w:val="left" w:pos="0"/>
          <w:tab w:val="left" w:pos="300"/>
          <w:tab w:val="left" w:pos="25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Počet hodnocených </w:t>
      </w:r>
      <w:proofErr w:type="gramStart"/>
      <w:r>
        <w:rPr>
          <w:rFonts w:cs="Arial"/>
          <w:sz w:val="18"/>
          <w:szCs w:val="18"/>
        </w:rPr>
        <w:t xml:space="preserve">let :  </w:t>
      </w:r>
      <w:r>
        <w:rPr>
          <w:rFonts w:cs="Arial"/>
          <w:sz w:val="18"/>
          <w:szCs w:val="18"/>
        </w:rPr>
        <w:tab/>
        <w:t xml:space="preserve">   1</w:t>
      </w:r>
      <w:proofErr w:type="gramEnd"/>
    </w:p>
    <w:p w:rsidR="00162752" w:rsidRDefault="00162752" w:rsidP="00162752">
      <w:pPr>
        <w:tabs>
          <w:tab w:val="left" w:pos="0"/>
          <w:tab w:val="left" w:pos="300"/>
          <w:tab w:val="left" w:pos="25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Default="00162752" w:rsidP="00162752">
      <w:pPr>
        <w:tabs>
          <w:tab w:val="left" w:pos="0"/>
          <w:tab w:val="left" w:pos="300"/>
          <w:tab w:val="left" w:pos="25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Default="00162752" w:rsidP="00162752">
      <w:pPr>
        <w:tabs>
          <w:tab w:val="left" w:pos="0"/>
          <w:tab w:val="left" w:pos="300"/>
          <w:tab w:val="left" w:pos="2500"/>
        </w:tabs>
        <w:overflowPunct/>
        <w:textAlignment w:val="auto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ab/>
        <w:t xml:space="preserve">TISK VÝSLEDKŮ </w:t>
      </w:r>
      <w:proofErr w:type="gramStart"/>
      <w:r>
        <w:rPr>
          <w:rFonts w:cs="Arial"/>
          <w:b/>
          <w:bCs/>
          <w:i/>
          <w:iCs/>
        </w:rPr>
        <w:t>VYŠETŘOVÁNÍ :</w:t>
      </w:r>
      <w:proofErr w:type="gramEnd"/>
    </w:p>
    <w:p w:rsidR="00162752" w:rsidRDefault="00162752" w:rsidP="00162752">
      <w:pPr>
        <w:tabs>
          <w:tab w:val="left" w:pos="0"/>
          <w:tab w:val="left" w:pos="300"/>
          <w:tab w:val="left" w:pos="2500"/>
        </w:tabs>
        <w:overflowPunct/>
        <w:textAlignment w:val="auto"/>
        <w:rPr>
          <w:rFonts w:cs="Arial"/>
          <w:b/>
          <w:bCs/>
          <w:i/>
          <w:iCs/>
        </w:rPr>
      </w:pPr>
    </w:p>
    <w:p w:rsidR="00162752" w:rsidRDefault="00162752" w:rsidP="00162752">
      <w:pPr>
        <w:tabs>
          <w:tab w:val="left" w:pos="0"/>
          <w:tab w:val="left" w:pos="300"/>
          <w:tab w:val="left" w:pos="25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  <w:r>
        <w:rPr>
          <w:rFonts w:cs="Arial"/>
          <w:b/>
          <w:bCs/>
          <w:sz w:val="18"/>
          <w:szCs w:val="18"/>
        </w:rPr>
        <w:tab/>
      </w:r>
      <w:r>
        <w:rPr>
          <w:rFonts w:cs="Arial"/>
          <w:b/>
          <w:bCs/>
          <w:sz w:val="18"/>
          <w:szCs w:val="18"/>
          <w:u w:val="single"/>
        </w:rPr>
        <w:t>Tepelný odpor a součinitel prostupu tepla dle ČSN EN ISO 6946:</w:t>
      </w:r>
    </w:p>
    <w:p w:rsid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</w:p>
    <w:p w:rsid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Tepelný odpor </w:t>
      </w:r>
      <w:proofErr w:type="gramStart"/>
      <w:r>
        <w:rPr>
          <w:rFonts w:cs="Arial"/>
          <w:sz w:val="18"/>
          <w:szCs w:val="18"/>
        </w:rPr>
        <w:t xml:space="preserve">konstrukce R :  </w:t>
      </w:r>
      <w:r>
        <w:rPr>
          <w:rFonts w:cs="Arial"/>
          <w:sz w:val="18"/>
          <w:szCs w:val="18"/>
        </w:rPr>
        <w:tab/>
        <w:t xml:space="preserve">      1.51</w:t>
      </w:r>
      <w:proofErr w:type="gramEnd"/>
      <w:r>
        <w:rPr>
          <w:rFonts w:cs="Arial"/>
          <w:sz w:val="18"/>
          <w:szCs w:val="18"/>
        </w:rPr>
        <w:t xml:space="preserve"> m2K/W</w:t>
      </w:r>
    </w:p>
    <w:p w:rsid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Součinitel prostupu tepla </w:t>
      </w:r>
      <w:proofErr w:type="gramStart"/>
      <w:r>
        <w:rPr>
          <w:rFonts w:cs="Arial"/>
          <w:sz w:val="18"/>
          <w:szCs w:val="18"/>
        </w:rPr>
        <w:t xml:space="preserve">konstrukce U :  </w:t>
      </w:r>
      <w:r>
        <w:rPr>
          <w:rFonts w:cs="Arial"/>
          <w:sz w:val="18"/>
          <w:szCs w:val="18"/>
        </w:rPr>
        <w:tab/>
        <w:t xml:space="preserve">     0.608</w:t>
      </w:r>
      <w:proofErr w:type="gramEnd"/>
      <w:r>
        <w:rPr>
          <w:rFonts w:cs="Arial"/>
          <w:sz w:val="18"/>
          <w:szCs w:val="18"/>
        </w:rPr>
        <w:t xml:space="preserve"> W/m2K</w:t>
      </w:r>
    </w:p>
    <w:p w:rsid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Součinitel prostupu zabudované </w:t>
      </w:r>
      <w:proofErr w:type="spellStart"/>
      <w:r>
        <w:rPr>
          <w:rFonts w:cs="Arial"/>
          <w:sz w:val="18"/>
          <w:szCs w:val="18"/>
        </w:rPr>
        <w:t>kceU,kc</w:t>
      </w:r>
      <w:proofErr w:type="spellEnd"/>
      <w:r>
        <w:rPr>
          <w:rFonts w:cs="Arial"/>
          <w:sz w:val="18"/>
          <w:szCs w:val="18"/>
        </w:rPr>
        <w:t xml:space="preserve"> :  </w:t>
      </w:r>
      <w:r>
        <w:rPr>
          <w:rFonts w:cs="Arial"/>
          <w:sz w:val="18"/>
          <w:szCs w:val="18"/>
        </w:rPr>
        <w:tab/>
        <w:t xml:space="preserve"> 0.63 / 0.66 / 0.71 / 0.81 W/m2K</w:t>
      </w:r>
    </w:p>
    <w:p w:rsid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  <w:t xml:space="preserve">Uvedené orientační hodnoty platí pro různou kvalitu řešení tep. </w:t>
      </w:r>
      <w:proofErr w:type="gramStart"/>
      <w:r>
        <w:rPr>
          <w:rFonts w:cs="Arial"/>
          <w:sz w:val="16"/>
          <w:szCs w:val="16"/>
        </w:rPr>
        <w:t>mostů</w:t>
      </w:r>
      <w:proofErr w:type="gramEnd"/>
      <w:r>
        <w:rPr>
          <w:rFonts w:cs="Arial"/>
          <w:sz w:val="16"/>
          <w:szCs w:val="16"/>
        </w:rPr>
        <w:t xml:space="preserve"> vyjádřenou přibližnou</w:t>
      </w:r>
    </w:p>
    <w:p w:rsid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lastRenderedPageBreak/>
        <w:tab/>
        <w:t xml:space="preserve">přirážkou dle poznámek k </w:t>
      </w:r>
      <w:proofErr w:type="gramStart"/>
      <w:r>
        <w:rPr>
          <w:rFonts w:cs="Arial"/>
          <w:sz w:val="16"/>
          <w:szCs w:val="16"/>
        </w:rPr>
        <w:t>čl. B.9.2</w:t>
      </w:r>
      <w:proofErr w:type="gramEnd"/>
      <w:r>
        <w:rPr>
          <w:rFonts w:cs="Arial"/>
          <w:sz w:val="16"/>
          <w:szCs w:val="16"/>
        </w:rPr>
        <w:t xml:space="preserve"> v ČSN 730540-4.</w:t>
      </w:r>
    </w:p>
    <w:p w:rsid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sz w:val="14"/>
          <w:szCs w:val="14"/>
        </w:rPr>
      </w:pPr>
      <w:r>
        <w:rPr>
          <w:rFonts w:cs="Arial"/>
          <w:sz w:val="14"/>
          <w:szCs w:val="14"/>
        </w:rPr>
        <w:tab/>
      </w:r>
    </w:p>
    <w:p w:rsid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Difuzní odpor konstrukce </w:t>
      </w:r>
      <w:proofErr w:type="spellStart"/>
      <w:r>
        <w:rPr>
          <w:rFonts w:cs="Arial"/>
          <w:sz w:val="18"/>
          <w:szCs w:val="18"/>
        </w:rPr>
        <w:t>ZpT</w:t>
      </w:r>
      <w:proofErr w:type="spellEnd"/>
      <w:r>
        <w:rPr>
          <w:rFonts w:cs="Arial"/>
          <w:sz w:val="18"/>
          <w:szCs w:val="18"/>
        </w:rPr>
        <w:t xml:space="preserve"> :  </w:t>
      </w:r>
      <w:r>
        <w:rPr>
          <w:rFonts w:cs="Arial"/>
          <w:sz w:val="18"/>
          <w:szCs w:val="18"/>
        </w:rPr>
        <w:tab/>
        <w:t xml:space="preserve"> 6.7E+0012 m/s</w:t>
      </w:r>
    </w:p>
    <w:p w:rsid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Teplotní útlum konstrukce </w:t>
      </w:r>
      <w:proofErr w:type="spellStart"/>
      <w:r>
        <w:rPr>
          <w:rFonts w:cs="Arial"/>
          <w:sz w:val="18"/>
          <w:szCs w:val="18"/>
        </w:rPr>
        <w:t>Ny</w:t>
      </w:r>
      <w:proofErr w:type="spellEnd"/>
      <w:r>
        <w:rPr>
          <w:rFonts w:cs="Arial"/>
          <w:sz w:val="18"/>
          <w:szCs w:val="18"/>
        </w:rPr>
        <w:t xml:space="preserve">* :  </w:t>
      </w:r>
      <w:r>
        <w:rPr>
          <w:rFonts w:cs="Arial"/>
          <w:sz w:val="18"/>
          <w:szCs w:val="18"/>
        </w:rPr>
        <w:tab/>
        <w:t xml:space="preserve">      34.2</w:t>
      </w:r>
    </w:p>
    <w:p w:rsid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Fázový posun teplotního kmitu Psi* :  </w:t>
      </w:r>
      <w:r>
        <w:rPr>
          <w:rFonts w:cs="Arial"/>
          <w:sz w:val="18"/>
          <w:szCs w:val="18"/>
        </w:rPr>
        <w:tab/>
        <w:t xml:space="preserve">       7.4 h</w:t>
      </w:r>
    </w:p>
    <w:p w:rsid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  <w:r>
        <w:rPr>
          <w:rFonts w:cs="Arial"/>
          <w:b/>
          <w:bCs/>
          <w:sz w:val="18"/>
          <w:szCs w:val="18"/>
        </w:rPr>
        <w:tab/>
      </w:r>
      <w:r>
        <w:rPr>
          <w:rFonts w:cs="Arial"/>
          <w:b/>
          <w:bCs/>
          <w:sz w:val="18"/>
          <w:szCs w:val="18"/>
          <w:u w:val="single"/>
        </w:rPr>
        <w:t>Teplota vnitřního povrchu a teplotní faktor dle ČSN 730540 a ČSN EN ISO 13788:</w:t>
      </w:r>
    </w:p>
    <w:p w:rsidR="00162752" w:rsidRDefault="00162752" w:rsidP="00162752">
      <w:pPr>
        <w:tabs>
          <w:tab w:val="left" w:pos="0"/>
          <w:tab w:val="left" w:pos="300"/>
          <w:tab w:val="left" w:pos="55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</w:p>
    <w:p w:rsidR="00162752" w:rsidRDefault="00162752" w:rsidP="00162752">
      <w:pPr>
        <w:tabs>
          <w:tab w:val="left" w:pos="0"/>
          <w:tab w:val="left" w:pos="300"/>
          <w:tab w:val="left" w:pos="55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Vnitřní povrchová teplota v návrhových podmínkách </w:t>
      </w:r>
      <w:proofErr w:type="spellStart"/>
      <w:proofErr w:type="gramStart"/>
      <w:r>
        <w:rPr>
          <w:rFonts w:cs="Arial"/>
          <w:sz w:val="18"/>
          <w:szCs w:val="18"/>
        </w:rPr>
        <w:t>Tsi,p</w:t>
      </w:r>
      <w:proofErr w:type="spellEnd"/>
      <w:r>
        <w:rPr>
          <w:rFonts w:cs="Arial"/>
          <w:sz w:val="18"/>
          <w:szCs w:val="18"/>
        </w:rPr>
        <w:t xml:space="preserve"> :  </w:t>
      </w:r>
      <w:r>
        <w:rPr>
          <w:rFonts w:cs="Arial"/>
          <w:sz w:val="18"/>
          <w:szCs w:val="18"/>
        </w:rPr>
        <w:tab/>
        <w:t xml:space="preserve">     11.68</w:t>
      </w:r>
      <w:proofErr w:type="gramEnd"/>
      <w:r>
        <w:rPr>
          <w:rFonts w:cs="Arial"/>
          <w:sz w:val="18"/>
          <w:szCs w:val="18"/>
        </w:rPr>
        <w:t xml:space="preserve"> C</w:t>
      </w:r>
    </w:p>
    <w:p w:rsidR="00162752" w:rsidRDefault="00162752" w:rsidP="00162752">
      <w:pPr>
        <w:tabs>
          <w:tab w:val="left" w:pos="0"/>
          <w:tab w:val="left" w:pos="300"/>
          <w:tab w:val="left" w:pos="55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Teplotní faktor v návrhových podmínkách </w:t>
      </w:r>
      <w:proofErr w:type="spellStart"/>
      <w:r>
        <w:rPr>
          <w:rFonts w:cs="Arial"/>
          <w:sz w:val="18"/>
          <w:szCs w:val="18"/>
        </w:rPr>
        <w:t>f,</w:t>
      </w:r>
      <w:proofErr w:type="gramStart"/>
      <w:r>
        <w:rPr>
          <w:rFonts w:cs="Arial"/>
          <w:sz w:val="18"/>
          <w:szCs w:val="18"/>
        </w:rPr>
        <w:t>Rsi,p</w:t>
      </w:r>
      <w:proofErr w:type="spellEnd"/>
      <w:r>
        <w:rPr>
          <w:rFonts w:cs="Arial"/>
          <w:sz w:val="18"/>
          <w:szCs w:val="18"/>
        </w:rPr>
        <w:t xml:space="preserve"> :  </w:t>
      </w:r>
      <w:r>
        <w:rPr>
          <w:rFonts w:cs="Arial"/>
          <w:sz w:val="18"/>
          <w:szCs w:val="18"/>
        </w:rPr>
        <w:tab/>
        <w:t xml:space="preserve">     0.861</w:t>
      </w:r>
      <w:proofErr w:type="gramEnd"/>
    </w:p>
    <w:p w:rsidR="00162752" w:rsidRDefault="00162752" w:rsidP="00162752">
      <w:pPr>
        <w:tabs>
          <w:tab w:val="left" w:pos="0"/>
          <w:tab w:val="left" w:pos="300"/>
          <w:tab w:val="left" w:pos="1200"/>
          <w:tab w:val="left" w:pos="58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Default="00162752" w:rsidP="00162752">
      <w:pPr>
        <w:tabs>
          <w:tab w:val="left" w:pos="0"/>
          <w:tab w:val="left" w:pos="300"/>
          <w:tab w:val="left" w:pos="1200"/>
          <w:tab w:val="left" w:pos="58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Číslo </w:t>
      </w:r>
      <w:r>
        <w:rPr>
          <w:rFonts w:cs="Arial"/>
          <w:sz w:val="18"/>
          <w:szCs w:val="18"/>
        </w:rPr>
        <w:tab/>
        <w:t xml:space="preserve">Minimální požadované hodnoty při max. </w:t>
      </w:r>
      <w:r>
        <w:rPr>
          <w:rFonts w:cs="Arial"/>
          <w:sz w:val="18"/>
          <w:szCs w:val="18"/>
        </w:rPr>
        <w:tab/>
        <w:t>Vypočtené</w:t>
      </w:r>
    </w:p>
    <w:p w:rsidR="00162752" w:rsidRDefault="00162752" w:rsidP="00162752">
      <w:pPr>
        <w:tabs>
          <w:tab w:val="left" w:pos="0"/>
          <w:tab w:val="left" w:pos="300"/>
          <w:tab w:val="left" w:pos="1200"/>
          <w:tab w:val="left" w:pos="58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měsíce </w:t>
      </w:r>
      <w:r>
        <w:rPr>
          <w:rFonts w:cs="Arial"/>
          <w:sz w:val="18"/>
          <w:szCs w:val="18"/>
        </w:rPr>
        <w:tab/>
      </w:r>
      <w:proofErr w:type="spellStart"/>
      <w:r>
        <w:rPr>
          <w:rFonts w:cs="Arial"/>
          <w:sz w:val="18"/>
          <w:szCs w:val="18"/>
        </w:rPr>
        <w:t>rel</w:t>
      </w:r>
      <w:proofErr w:type="spellEnd"/>
      <w:r>
        <w:rPr>
          <w:rFonts w:cs="Arial"/>
          <w:sz w:val="18"/>
          <w:szCs w:val="18"/>
        </w:rPr>
        <w:t xml:space="preserve">. </w:t>
      </w:r>
      <w:proofErr w:type="gramStart"/>
      <w:r>
        <w:rPr>
          <w:rFonts w:cs="Arial"/>
          <w:sz w:val="18"/>
          <w:szCs w:val="18"/>
        </w:rPr>
        <w:t>vlhkosti</w:t>
      </w:r>
      <w:proofErr w:type="gramEnd"/>
      <w:r>
        <w:rPr>
          <w:rFonts w:cs="Arial"/>
          <w:sz w:val="18"/>
          <w:szCs w:val="18"/>
        </w:rPr>
        <w:t xml:space="preserve"> na vnitřním povrchu: </w:t>
      </w:r>
      <w:r>
        <w:rPr>
          <w:rFonts w:cs="Arial"/>
          <w:sz w:val="18"/>
          <w:szCs w:val="18"/>
        </w:rPr>
        <w:tab/>
        <w:t>hodnoty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--------- 80% --------- </w:t>
      </w:r>
      <w:r>
        <w:rPr>
          <w:rFonts w:cs="Arial"/>
          <w:sz w:val="18"/>
          <w:szCs w:val="18"/>
        </w:rPr>
        <w:tab/>
        <w:t>-------- 100% ---------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ab/>
      </w:r>
      <w:r>
        <w:rPr>
          <w:rFonts w:cs="Arial"/>
          <w:b/>
          <w:bCs/>
          <w:sz w:val="16"/>
          <w:szCs w:val="16"/>
        </w:rPr>
        <w:tab/>
      </w:r>
      <w:proofErr w:type="spellStart"/>
      <w:r>
        <w:rPr>
          <w:rFonts w:cs="Arial"/>
          <w:b/>
          <w:bCs/>
          <w:sz w:val="16"/>
          <w:szCs w:val="16"/>
        </w:rPr>
        <w:t>Tsi,m</w:t>
      </w:r>
      <w:proofErr w:type="spellEnd"/>
      <w:r>
        <w:rPr>
          <w:rFonts w:cs="Arial"/>
          <w:b/>
          <w:bCs/>
          <w:sz w:val="16"/>
          <w:szCs w:val="16"/>
        </w:rPr>
        <w:t xml:space="preserve">[C] </w:t>
      </w:r>
      <w:r>
        <w:rPr>
          <w:rFonts w:cs="Arial"/>
          <w:b/>
          <w:bCs/>
          <w:sz w:val="16"/>
          <w:szCs w:val="16"/>
        </w:rPr>
        <w:tab/>
      </w:r>
      <w:proofErr w:type="spellStart"/>
      <w:r>
        <w:rPr>
          <w:rFonts w:cs="Arial"/>
          <w:b/>
          <w:bCs/>
          <w:sz w:val="16"/>
          <w:szCs w:val="16"/>
        </w:rPr>
        <w:t>f,Rsi,m</w:t>
      </w:r>
      <w:proofErr w:type="spellEnd"/>
      <w:r>
        <w:rPr>
          <w:rFonts w:cs="Arial"/>
          <w:b/>
          <w:bCs/>
          <w:sz w:val="16"/>
          <w:szCs w:val="16"/>
        </w:rPr>
        <w:tab/>
      </w:r>
      <w:proofErr w:type="spellStart"/>
      <w:r>
        <w:rPr>
          <w:rFonts w:cs="Arial"/>
          <w:b/>
          <w:bCs/>
          <w:sz w:val="16"/>
          <w:szCs w:val="16"/>
        </w:rPr>
        <w:t>Tsi,m</w:t>
      </w:r>
      <w:proofErr w:type="spellEnd"/>
      <w:r>
        <w:rPr>
          <w:rFonts w:cs="Arial"/>
          <w:b/>
          <w:bCs/>
          <w:sz w:val="16"/>
          <w:szCs w:val="16"/>
        </w:rPr>
        <w:t xml:space="preserve">[C] </w:t>
      </w:r>
      <w:r>
        <w:rPr>
          <w:rFonts w:cs="Arial"/>
          <w:b/>
          <w:bCs/>
          <w:sz w:val="16"/>
          <w:szCs w:val="16"/>
        </w:rPr>
        <w:tab/>
      </w:r>
      <w:proofErr w:type="spellStart"/>
      <w:r>
        <w:rPr>
          <w:rFonts w:cs="Arial"/>
          <w:b/>
          <w:bCs/>
          <w:sz w:val="16"/>
          <w:szCs w:val="16"/>
        </w:rPr>
        <w:t>f,Rsi,m</w:t>
      </w:r>
      <w:proofErr w:type="spellEnd"/>
      <w:r>
        <w:rPr>
          <w:rFonts w:cs="Arial"/>
          <w:b/>
          <w:bCs/>
          <w:sz w:val="16"/>
          <w:szCs w:val="16"/>
        </w:rPr>
        <w:tab/>
      </w:r>
      <w:proofErr w:type="spellStart"/>
      <w:r>
        <w:rPr>
          <w:rFonts w:cs="Arial"/>
          <w:b/>
          <w:bCs/>
          <w:sz w:val="16"/>
          <w:szCs w:val="16"/>
        </w:rPr>
        <w:t>Tsi</w:t>
      </w:r>
      <w:proofErr w:type="spellEnd"/>
      <w:r>
        <w:rPr>
          <w:rFonts w:cs="Arial"/>
          <w:b/>
          <w:bCs/>
          <w:sz w:val="16"/>
          <w:szCs w:val="16"/>
        </w:rPr>
        <w:t xml:space="preserve">[C] </w:t>
      </w:r>
      <w:r>
        <w:rPr>
          <w:rFonts w:cs="Arial"/>
          <w:b/>
          <w:bCs/>
          <w:sz w:val="16"/>
          <w:szCs w:val="16"/>
        </w:rPr>
        <w:tab/>
      </w:r>
      <w:proofErr w:type="spellStart"/>
      <w:r>
        <w:rPr>
          <w:rFonts w:cs="Arial"/>
          <w:b/>
          <w:bCs/>
          <w:sz w:val="16"/>
          <w:szCs w:val="16"/>
        </w:rPr>
        <w:t>f,Rsi</w:t>
      </w:r>
      <w:proofErr w:type="spellEnd"/>
      <w:r>
        <w:rPr>
          <w:rFonts w:cs="Arial"/>
          <w:b/>
          <w:bCs/>
          <w:sz w:val="16"/>
          <w:szCs w:val="16"/>
        </w:rPr>
        <w:tab/>
      </w:r>
      <w:proofErr w:type="spellStart"/>
      <w:r>
        <w:rPr>
          <w:rFonts w:cs="Arial"/>
          <w:b/>
          <w:bCs/>
          <w:sz w:val="16"/>
          <w:szCs w:val="16"/>
        </w:rPr>
        <w:t>RHsi</w:t>
      </w:r>
      <w:proofErr w:type="spellEnd"/>
      <w:r>
        <w:rPr>
          <w:rFonts w:cs="Arial"/>
          <w:b/>
          <w:bCs/>
          <w:sz w:val="16"/>
          <w:szCs w:val="16"/>
        </w:rPr>
        <w:t>[%]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4"/>
          <w:szCs w:val="4"/>
          <w:u w:val="single"/>
        </w:rPr>
      </w:pPr>
      <w:r>
        <w:rPr>
          <w:rFonts w:cs="Arial"/>
          <w:sz w:val="4"/>
          <w:szCs w:val="4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 1 </w:t>
      </w:r>
      <w:r>
        <w:rPr>
          <w:rFonts w:cs="Arial"/>
          <w:sz w:val="18"/>
          <w:szCs w:val="18"/>
        </w:rPr>
        <w:tab/>
        <w:t xml:space="preserve">  14.3 </w:t>
      </w:r>
      <w:r>
        <w:rPr>
          <w:rFonts w:cs="Arial"/>
          <w:sz w:val="18"/>
          <w:szCs w:val="18"/>
        </w:rPr>
        <w:tab/>
        <w:t xml:space="preserve"> 0.909 </w:t>
      </w:r>
      <w:r>
        <w:rPr>
          <w:rFonts w:cs="Arial"/>
          <w:sz w:val="18"/>
          <w:szCs w:val="18"/>
        </w:rPr>
        <w:tab/>
        <w:t xml:space="preserve">  10.9 </w:t>
      </w:r>
      <w:r>
        <w:rPr>
          <w:rFonts w:cs="Arial"/>
          <w:sz w:val="18"/>
          <w:szCs w:val="18"/>
        </w:rPr>
        <w:tab/>
        <w:t xml:space="preserve"> 0.725 </w:t>
      </w:r>
      <w:r>
        <w:rPr>
          <w:rFonts w:cs="Arial"/>
          <w:sz w:val="18"/>
          <w:szCs w:val="18"/>
        </w:rPr>
        <w:tab/>
        <w:t xml:space="preserve">  13.4 </w:t>
      </w:r>
      <w:r>
        <w:rPr>
          <w:rFonts w:cs="Arial"/>
          <w:sz w:val="18"/>
          <w:szCs w:val="18"/>
        </w:rPr>
        <w:tab/>
        <w:t xml:space="preserve"> 0.861 </w:t>
      </w:r>
      <w:r>
        <w:rPr>
          <w:rFonts w:cs="Arial"/>
          <w:sz w:val="18"/>
          <w:szCs w:val="18"/>
        </w:rPr>
        <w:tab/>
        <w:t xml:space="preserve">  84.8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 2 </w:t>
      </w:r>
      <w:r>
        <w:rPr>
          <w:rFonts w:cs="Arial"/>
          <w:sz w:val="18"/>
          <w:szCs w:val="18"/>
        </w:rPr>
        <w:tab/>
        <w:t xml:space="preserve">  14.8 </w:t>
      </w:r>
      <w:r>
        <w:rPr>
          <w:rFonts w:cs="Arial"/>
          <w:sz w:val="18"/>
          <w:szCs w:val="18"/>
        </w:rPr>
        <w:tab/>
        <w:t xml:space="preserve"> 0.933 </w:t>
      </w:r>
      <w:r>
        <w:rPr>
          <w:rFonts w:cs="Arial"/>
          <w:sz w:val="18"/>
          <w:szCs w:val="18"/>
        </w:rPr>
        <w:tab/>
        <w:t xml:space="preserve">  11.4 </w:t>
      </w:r>
      <w:r>
        <w:rPr>
          <w:rFonts w:cs="Arial"/>
          <w:sz w:val="18"/>
          <w:szCs w:val="18"/>
        </w:rPr>
        <w:tab/>
        <w:t xml:space="preserve"> 0.733 </w:t>
      </w:r>
      <w:r>
        <w:rPr>
          <w:rFonts w:cs="Arial"/>
          <w:sz w:val="18"/>
          <w:szCs w:val="18"/>
        </w:rPr>
        <w:tab/>
        <w:t xml:space="preserve">  13.6 </w:t>
      </w:r>
      <w:r>
        <w:rPr>
          <w:rFonts w:cs="Arial"/>
          <w:sz w:val="18"/>
          <w:szCs w:val="18"/>
        </w:rPr>
        <w:tab/>
        <w:t xml:space="preserve"> 0.861 </w:t>
      </w:r>
      <w:r>
        <w:rPr>
          <w:rFonts w:cs="Arial"/>
          <w:sz w:val="18"/>
          <w:szCs w:val="18"/>
        </w:rPr>
        <w:tab/>
        <w:t xml:space="preserve">  86.6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 3 </w:t>
      </w:r>
      <w:r>
        <w:rPr>
          <w:rFonts w:cs="Arial"/>
          <w:sz w:val="18"/>
          <w:szCs w:val="18"/>
        </w:rPr>
        <w:tab/>
        <w:t xml:space="preserve">  15.2 </w:t>
      </w:r>
      <w:r>
        <w:rPr>
          <w:rFonts w:cs="Arial"/>
          <w:sz w:val="18"/>
          <w:szCs w:val="18"/>
        </w:rPr>
        <w:tab/>
        <w:t xml:space="preserve"> 0.943 </w:t>
      </w:r>
      <w:r>
        <w:rPr>
          <w:rFonts w:cs="Arial"/>
          <w:sz w:val="18"/>
          <w:szCs w:val="18"/>
        </w:rPr>
        <w:tab/>
        <w:t xml:space="preserve">  11.8 </w:t>
      </w:r>
      <w:r>
        <w:rPr>
          <w:rFonts w:cs="Arial"/>
          <w:sz w:val="18"/>
          <w:szCs w:val="18"/>
        </w:rPr>
        <w:tab/>
        <w:t xml:space="preserve"> 0.691 </w:t>
      </w:r>
      <w:r>
        <w:rPr>
          <w:rFonts w:cs="Arial"/>
          <w:sz w:val="18"/>
          <w:szCs w:val="18"/>
        </w:rPr>
        <w:tab/>
        <w:t xml:space="preserve">  14.1 </w:t>
      </w:r>
      <w:r>
        <w:rPr>
          <w:rFonts w:cs="Arial"/>
          <w:sz w:val="18"/>
          <w:szCs w:val="18"/>
        </w:rPr>
        <w:tab/>
        <w:t xml:space="preserve"> 0.861 </w:t>
      </w:r>
      <w:r>
        <w:rPr>
          <w:rFonts w:cs="Arial"/>
          <w:sz w:val="18"/>
          <w:szCs w:val="18"/>
        </w:rPr>
        <w:tab/>
        <w:t xml:space="preserve">  86.0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 4 </w:t>
      </w:r>
      <w:r>
        <w:rPr>
          <w:rFonts w:cs="Arial"/>
          <w:sz w:val="18"/>
          <w:szCs w:val="18"/>
        </w:rPr>
        <w:tab/>
        <w:t xml:space="preserve">  15.4 </w:t>
      </w:r>
      <w:r>
        <w:rPr>
          <w:rFonts w:cs="Arial"/>
          <w:sz w:val="18"/>
          <w:szCs w:val="18"/>
        </w:rPr>
        <w:tab/>
        <w:t xml:space="preserve"> 0.843 </w:t>
      </w:r>
      <w:r>
        <w:rPr>
          <w:rFonts w:cs="Arial"/>
          <w:sz w:val="18"/>
          <w:szCs w:val="18"/>
        </w:rPr>
        <w:tab/>
        <w:t xml:space="preserve">  12.0 </w:t>
      </w:r>
      <w:r>
        <w:rPr>
          <w:rFonts w:cs="Arial"/>
          <w:sz w:val="18"/>
          <w:szCs w:val="18"/>
        </w:rPr>
        <w:tab/>
        <w:t xml:space="preserve"> 0.503 </w:t>
      </w:r>
      <w:r>
        <w:rPr>
          <w:rFonts w:cs="Arial"/>
          <w:sz w:val="18"/>
          <w:szCs w:val="18"/>
        </w:rPr>
        <w:tab/>
        <w:t xml:space="preserve">  15.6 </w:t>
      </w:r>
      <w:r>
        <w:rPr>
          <w:rFonts w:cs="Arial"/>
          <w:sz w:val="18"/>
          <w:szCs w:val="18"/>
        </w:rPr>
        <w:tab/>
        <w:t xml:space="preserve"> 0.861 </w:t>
      </w:r>
      <w:r>
        <w:rPr>
          <w:rFonts w:cs="Arial"/>
          <w:sz w:val="18"/>
          <w:szCs w:val="18"/>
        </w:rPr>
        <w:tab/>
        <w:t xml:space="preserve">  79.1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 5 </w:t>
      </w:r>
      <w:r>
        <w:rPr>
          <w:rFonts w:cs="Arial"/>
          <w:sz w:val="18"/>
          <w:szCs w:val="18"/>
        </w:rPr>
        <w:tab/>
        <w:t xml:space="preserve">  16.2 </w:t>
      </w:r>
      <w:r>
        <w:rPr>
          <w:rFonts w:cs="Arial"/>
          <w:sz w:val="18"/>
          <w:szCs w:val="18"/>
        </w:rPr>
        <w:tab/>
        <w:t xml:space="preserve"> 0.713 </w:t>
      </w:r>
      <w:r>
        <w:rPr>
          <w:rFonts w:cs="Arial"/>
          <w:sz w:val="18"/>
          <w:szCs w:val="18"/>
        </w:rPr>
        <w:tab/>
        <w:t xml:space="preserve">  12.8 </w:t>
      </w:r>
      <w:r>
        <w:rPr>
          <w:rFonts w:cs="Arial"/>
          <w:sz w:val="18"/>
          <w:szCs w:val="18"/>
        </w:rPr>
        <w:tab/>
        <w:t xml:space="preserve"> 0.147 </w:t>
      </w:r>
      <w:r>
        <w:rPr>
          <w:rFonts w:cs="Arial"/>
          <w:sz w:val="18"/>
          <w:szCs w:val="18"/>
        </w:rPr>
        <w:tab/>
        <w:t xml:space="preserve">  17.2 </w:t>
      </w:r>
      <w:r>
        <w:rPr>
          <w:rFonts w:cs="Arial"/>
          <w:sz w:val="18"/>
          <w:szCs w:val="18"/>
        </w:rPr>
        <w:tab/>
        <w:t xml:space="preserve"> 0.861 </w:t>
      </w:r>
      <w:r>
        <w:rPr>
          <w:rFonts w:cs="Arial"/>
          <w:sz w:val="18"/>
          <w:szCs w:val="18"/>
        </w:rPr>
        <w:tab/>
        <w:t xml:space="preserve">  75.5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 6 </w:t>
      </w:r>
      <w:r>
        <w:rPr>
          <w:rFonts w:cs="Arial"/>
          <w:sz w:val="18"/>
          <w:szCs w:val="18"/>
        </w:rPr>
        <w:tab/>
        <w:t xml:space="preserve">  17.1 </w:t>
      </w:r>
      <w:r>
        <w:rPr>
          <w:rFonts w:cs="Arial"/>
          <w:sz w:val="18"/>
          <w:szCs w:val="18"/>
        </w:rPr>
        <w:tab/>
        <w:t xml:space="preserve"> 0.417 </w:t>
      </w:r>
      <w:r>
        <w:rPr>
          <w:rFonts w:cs="Arial"/>
          <w:sz w:val="18"/>
          <w:szCs w:val="18"/>
        </w:rPr>
        <w:tab/>
        <w:t xml:space="preserve">  13.7 </w:t>
      </w:r>
      <w:r>
        <w:rPr>
          <w:rFonts w:cs="Arial"/>
          <w:sz w:val="18"/>
          <w:szCs w:val="18"/>
        </w:rPr>
        <w:tab/>
        <w:t xml:space="preserve">------ </w:t>
      </w:r>
      <w:r>
        <w:rPr>
          <w:rFonts w:cs="Arial"/>
          <w:sz w:val="18"/>
          <w:szCs w:val="18"/>
        </w:rPr>
        <w:tab/>
        <w:t xml:space="preserve">  19.3 </w:t>
      </w:r>
      <w:r>
        <w:rPr>
          <w:rFonts w:cs="Arial"/>
          <w:sz w:val="18"/>
          <w:szCs w:val="18"/>
        </w:rPr>
        <w:tab/>
        <w:t xml:space="preserve"> 0.861 </w:t>
      </w:r>
      <w:r>
        <w:rPr>
          <w:rFonts w:cs="Arial"/>
          <w:sz w:val="18"/>
          <w:szCs w:val="18"/>
        </w:rPr>
        <w:tab/>
        <w:t xml:space="preserve">  69.8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 7 </w:t>
      </w:r>
      <w:r>
        <w:rPr>
          <w:rFonts w:cs="Arial"/>
          <w:sz w:val="18"/>
          <w:szCs w:val="18"/>
        </w:rPr>
        <w:tab/>
        <w:t xml:space="preserve">  17.5 </w:t>
      </w:r>
      <w:r>
        <w:rPr>
          <w:rFonts w:cs="Arial"/>
          <w:sz w:val="18"/>
          <w:szCs w:val="18"/>
        </w:rPr>
        <w:tab/>
        <w:t xml:space="preserve"> 0.248 </w:t>
      </w:r>
      <w:r>
        <w:rPr>
          <w:rFonts w:cs="Arial"/>
          <w:sz w:val="18"/>
          <w:szCs w:val="18"/>
        </w:rPr>
        <w:tab/>
        <w:t xml:space="preserve">  14.1 </w:t>
      </w:r>
      <w:r>
        <w:rPr>
          <w:rFonts w:cs="Arial"/>
          <w:sz w:val="18"/>
          <w:szCs w:val="18"/>
        </w:rPr>
        <w:tab/>
        <w:t xml:space="preserve">------ </w:t>
      </w:r>
      <w:r>
        <w:rPr>
          <w:rFonts w:cs="Arial"/>
          <w:sz w:val="18"/>
          <w:szCs w:val="18"/>
        </w:rPr>
        <w:tab/>
        <w:t xml:space="preserve">  20.4 </w:t>
      </w:r>
      <w:r>
        <w:rPr>
          <w:rFonts w:cs="Arial"/>
          <w:sz w:val="18"/>
          <w:szCs w:val="18"/>
        </w:rPr>
        <w:tab/>
        <w:t xml:space="preserve"> 0.861 </w:t>
      </w:r>
      <w:r>
        <w:rPr>
          <w:rFonts w:cs="Arial"/>
          <w:sz w:val="18"/>
          <w:szCs w:val="18"/>
        </w:rPr>
        <w:tab/>
        <w:t xml:space="preserve">  67.1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 8 </w:t>
      </w:r>
      <w:r>
        <w:rPr>
          <w:rFonts w:cs="Arial"/>
          <w:sz w:val="18"/>
          <w:szCs w:val="18"/>
        </w:rPr>
        <w:tab/>
        <w:t xml:space="preserve">  17.4 </w:t>
      </w:r>
      <w:r>
        <w:rPr>
          <w:rFonts w:cs="Arial"/>
          <w:sz w:val="18"/>
          <w:szCs w:val="18"/>
        </w:rPr>
        <w:tab/>
        <w:t xml:space="preserve"> 0.298 </w:t>
      </w:r>
      <w:r>
        <w:rPr>
          <w:rFonts w:cs="Arial"/>
          <w:sz w:val="18"/>
          <w:szCs w:val="18"/>
        </w:rPr>
        <w:tab/>
        <w:t xml:space="preserve">  13.9 </w:t>
      </w:r>
      <w:r>
        <w:rPr>
          <w:rFonts w:cs="Arial"/>
          <w:sz w:val="18"/>
          <w:szCs w:val="18"/>
        </w:rPr>
        <w:tab/>
        <w:t xml:space="preserve">------ </w:t>
      </w:r>
      <w:r>
        <w:rPr>
          <w:rFonts w:cs="Arial"/>
          <w:sz w:val="18"/>
          <w:szCs w:val="18"/>
        </w:rPr>
        <w:tab/>
        <w:t xml:space="preserve">  20.3 </w:t>
      </w:r>
      <w:r>
        <w:rPr>
          <w:rFonts w:cs="Arial"/>
          <w:sz w:val="18"/>
          <w:szCs w:val="18"/>
        </w:rPr>
        <w:tab/>
        <w:t xml:space="preserve"> 0.861 </w:t>
      </w:r>
      <w:r>
        <w:rPr>
          <w:rFonts w:cs="Arial"/>
          <w:sz w:val="18"/>
          <w:szCs w:val="18"/>
        </w:rPr>
        <w:tab/>
        <w:t xml:space="preserve">  66.9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 9 </w:t>
      </w:r>
      <w:r>
        <w:rPr>
          <w:rFonts w:cs="Arial"/>
          <w:sz w:val="18"/>
          <w:szCs w:val="18"/>
        </w:rPr>
        <w:tab/>
        <w:t xml:space="preserve">  16.5 </w:t>
      </w:r>
      <w:r>
        <w:rPr>
          <w:rFonts w:cs="Arial"/>
          <w:sz w:val="18"/>
          <w:szCs w:val="18"/>
        </w:rPr>
        <w:tab/>
        <w:t xml:space="preserve"> 0.539 </w:t>
      </w:r>
      <w:r>
        <w:rPr>
          <w:rFonts w:cs="Arial"/>
          <w:sz w:val="18"/>
          <w:szCs w:val="18"/>
        </w:rPr>
        <w:tab/>
        <w:t xml:space="preserve">  13.0 </w:t>
      </w:r>
      <w:r>
        <w:rPr>
          <w:rFonts w:cs="Arial"/>
          <w:sz w:val="18"/>
          <w:szCs w:val="18"/>
        </w:rPr>
        <w:tab/>
        <w:t xml:space="preserve"> 0.083 </w:t>
      </w:r>
      <w:r>
        <w:rPr>
          <w:rFonts w:cs="Arial"/>
          <w:sz w:val="18"/>
          <w:szCs w:val="18"/>
        </w:rPr>
        <w:tab/>
        <w:t xml:space="preserve">  18.9 </w:t>
      </w:r>
      <w:r>
        <w:rPr>
          <w:rFonts w:cs="Arial"/>
          <w:sz w:val="18"/>
          <w:szCs w:val="18"/>
        </w:rPr>
        <w:tab/>
        <w:t xml:space="preserve"> 0.861 </w:t>
      </w:r>
      <w:r>
        <w:rPr>
          <w:rFonts w:cs="Arial"/>
          <w:sz w:val="18"/>
          <w:szCs w:val="18"/>
        </w:rPr>
        <w:tab/>
        <w:t xml:space="preserve">  68.6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10 </w:t>
      </w:r>
      <w:r>
        <w:rPr>
          <w:rFonts w:cs="Arial"/>
          <w:sz w:val="18"/>
          <w:szCs w:val="18"/>
        </w:rPr>
        <w:tab/>
        <w:t xml:space="preserve">  15.6 </w:t>
      </w:r>
      <w:r>
        <w:rPr>
          <w:rFonts w:cs="Arial"/>
          <w:sz w:val="18"/>
          <w:szCs w:val="18"/>
        </w:rPr>
        <w:tab/>
        <w:t xml:space="preserve"> 0.760 </w:t>
      </w:r>
      <w:r>
        <w:rPr>
          <w:rFonts w:cs="Arial"/>
          <w:sz w:val="18"/>
          <w:szCs w:val="18"/>
        </w:rPr>
        <w:tab/>
        <w:t xml:space="preserve">  12.2 </w:t>
      </w:r>
      <w:r>
        <w:rPr>
          <w:rFonts w:cs="Arial"/>
          <w:sz w:val="18"/>
          <w:szCs w:val="18"/>
        </w:rPr>
        <w:tab/>
        <w:t xml:space="preserve"> 0.413 </w:t>
      </w:r>
      <w:r>
        <w:rPr>
          <w:rFonts w:cs="Arial"/>
          <w:sz w:val="18"/>
          <w:szCs w:val="18"/>
        </w:rPr>
        <w:tab/>
        <w:t xml:space="preserve">  16.6 </w:t>
      </w:r>
      <w:r>
        <w:rPr>
          <w:rFonts w:cs="Arial"/>
          <w:sz w:val="18"/>
          <w:szCs w:val="18"/>
        </w:rPr>
        <w:tab/>
        <w:t xml:space="preserve"> 0.861 </w:t>
      </w:r>
      <w:r>
        <w:rPr>
          <w:rFonts w:cs="Arial"/>
          <w:sz w:val="18"/>
          <w:szCs w:val="18"/>
        </w:rPr>
        <w:tab/>
        <w:t xml:space="preserve">  75.1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11 </w:t>
      </w:r>
      <w:r>
        <w:rPr>
          <w:rFonts w:cs="Arial"/>
          <w:sz w:val="18"/>
          <w:szCs w:val="18"/>
        </w:rPr>
        <w:tab/>
        <w:t xml:space="preserve">  15.3 </w:t>
      </w:r>
      <w:r>
        <w:rPr>
          <w:rFonts w:cs="Arial"/>
          <w:sz w:val="18"/>
          <w:szCs w:val="18"/>
        </w:rPr>
        <w:tab/>
        <w:t xml:space="preserve"> 0.877 </w:t>
      </w:r>
      <w:r>
        <w:rPr>
          <w:rFonts w:cs="Arial"/>
          <w:sz w:val="18"/>
          <w:szCs w:val="18"/>
        </w:rPr>
        <w:tab/>
        <w:t xml:space="preserve">  11.8 </w:t>
      </w:r>
      <w:r>
        <w:rPr>
          <w:rFonts w:cs="Arial"/>
          <w:sz w:val="18"/>
          <w:szCs w:val="18"/>
        </w:rPr>
        <w:tab/>
        <w:t xml:space="preserve"> 0.634 </w:t>
      </w:r>
      <w:r>
        <w:rPr>
          <w:rFonts w:cs="Arial"/>
          <w:sz w:val="18"/>
          <w:szCs w:val="18"/>
        </w:rPr>
        <w:tab/>
        <w:t xml:space="preserve">  15.0 </w:t>
      </w:r>
      <w:r>
        <w:rPr>
          <w:rFonts w:cs="Arial"/>
          <w:sz w:val="18"/>
          <w:szCs w:val="18"/>
        </w:rPr>
        <w:tab/>
        <w:t xml:space="preserve"> 0.861 </w:t>
      </w:r>
      <w:r>
        <w:rPr>
          <w:rFonts w:cs="Arial"/>
          <w:sz w:val="18"/>
          <w:szCs w:val="18"/>
        </w:rPr>
        <w:tab/>
        <w:t xml:space="preserve">  81.2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12 </w:t>
      </w:r>
      <w:r>
        <w:rPr>
          <w:rFonts w:cs="Arial"/>
          <w:sz w:val="18"/>
          <w:szCs w:val="18"/>
        </w:rPr>
        <w:tab/>
        <w:t xml:space="preserve">  15.0 </w:t>
      </w:r>
      <w:r>
        <w:rPr>
          <w:rFonts w:cs="Arial"/>
          <w:sz w:val="18"/>
          <w:szCs w:val="18"/>
        </w:rPr>
        <w:tab/>
        <w:t xml:space="preserve"> 0.942 </w:t>
      </w:r>
      <w:r>
        <w:rPr>
          <w:rFonts w:cs="Arial"/>
          <w:sz w:val="18"/>
          <w:szCs w:val="18"/>
        </w:rPr>
        <w:tab/>
        <w:t xml:space="preserve">  11.6 </w:t>
      </w:r>
      <w:r>
        <w:rPr>
          <w:rFonts w:cs="Arial"/>
          <w:sz w:val="18"/>
          <w:szCs w:val="18"/>
        </w:rPr>
        <w:tab/>
        <w:t xml:space="preserve"> 0.737 </w:t>
      </w:r>
      <w:r>
        <w:rPr>
          <w:rFonts w:cs="Arial"/>
          <w:sz w:val="18"/>
          <w:szCs w:val="18"/>
        </w:rPr>
        <w:tab/>
        <w:t xml:space="preserve">  13.7 </w:t>
      </w:r>
      <w:r>
        <w:rPr>
          <w:rFonts w:cs="Arial"/>
          <w:sz w:val="18"/>
          <w:szCs w:val="18"/>
        </w:rPr>
        <w:tab/>
        <w:t xml:space="preserve"> 0.861 </w:t>
      </w:r>
      <w:r>
        <w:rPr>
          <w:rFonts w:cs="Arial"/>
          <w:sz w:val="18"/>
          <w:szCs w:val="18"/>
        </w:rPr>
        <w:tab/>
        <w:t xml:space="preserve">  87.4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4"/>
          <w:szCs w:val="4"/>
          <w:u w:val="single"/>
        </w:rPr>
      </w:pPr>
      <w:r>
        <w:rPr>
          <w:rFonts w:cs="Arial"/>
          <w:sz w:val="4"/>
          <w:szCs w:val="4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5"/>
          <w:szCs w:val="5"/>
        </w:rPr>
      </w:pP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  <w:t xml:space="preserve">Poznámka: </w:t>
      </w:r>
      <w:r>
        <w:rPr>
          <w:rFonts w:cs="Arial"/>
          <w:sz w:val="16"/>
          <w:szCs w:val="16"/>
        </w:rPr>
        <w:tab/>
      </w:r>
      <w:proofErr w:type="spellStart"/>
      <w:r>
        <w:rPr>
          <w:rFonts w:cs="Arial"/>
          <w:sz w:val="16"/>
          <w:szCs w:val="16"/>
        </w:rPr>
        <w:t>RHsi</w:t>
      </w:r>
      <w:proofErr w:type="spellEnd"/>
      <w:r>
        <w:rPr>
          <w:rFonts w:cs="Arial"/>
          <w:sz w:val="16"/>
          <w:szCs w:val="16"/>
        </w:rPr>
        <w:t xml:space="preserve"> je relativní vlhkost na vnitřním povrchu,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proofErr w:type="spellStart"/>
      <w:r>
        <w:rPr>
          <w:rFonts w:cs="Arial"/>
          <w:sz w:val="16"/>
          <w:szCs w:val="16"/>
        </w:rPr>
        <w:t>Tsi</w:t>
      </w:r>
      <w:proofErr w:type="spellEnd"/>
      <w:r>
        <w:rPr>
          <w:rFonts w:cs="Arial"/>
          <w:sz w:val="16"/>
          <w:szCs w:val="16"/>
        </w:rPr>
        <w:t xml:space="preserve"> je vnitřní povrchová teplota a </w:t>
      </w:r>
      <w:proofErr w:type="spellStart"/>
      <w:r>
        <w:rPr>
          <w:rFonts w:cs="Arial"/>
          <w:sz w:val="16"/>
          <w:szCs w:val="16"/>
        </w:rPr>
        <w:t>f,Rsi</w:t>
      </w:r>
      <w:proofErr w:type="spellEnd"/>
      <w:r>
        <w:rPr>
          <w:rFonts w:cs="Arial"/>
          <w:sz w:val="16"/>
          <w:szCs w:val="16"/>
        </w:rPr>
        <w:t xml:space="preserve"> je teplotní faktor.</w:t>
      </w:r>
    </w:p>
    <w:p w:rsid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6"/>
          <w:szCs w:val="16"/>
        </w:rPr>
      </w:pP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sz w:val="16"/>
          <w:szCs w:val="16"/>
        </w:rPr>
      </w:pP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  <w:r>
        <w:rPr>
          <w:rFonts w:cs="Arial"/>
          <w:b/>
          <w:bCs/>
          <w:sz w:val="18"/>
          <w:szCs w:val="18"/>
        </w:rPr>
        <w:tab/>
      </w:r>
      <w:r>
        <w:rPr>
          <w:rFonts w:cs="Arial"/>
          <w:b/>
          <w:bCs/>
          <w:sz w:val="18"/>
          <w:szCs w:val="18"/>
          <w:u w:val="single"/>
        </w:rPr>
        <w:t>Difuze vodní páry v návrhových podmínkách a bilance vlhkosti dle ČSN 730540: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ab/>
      </w:r>
      <w:r>
        <w:rPr>
          <w:rFonts w:cs="Arial"/>
          <w:b/>
          <w:bCs/>
          <w:sz w:val="18"/>
          <w:szCs w:val="18"/>
        </w:rPr>
        <w:tab/>
      </w:r>
      <w:r>
        <w:rPr>
          <w:rFonts w:cs="Arial"/>
          <w:b/>
          <w:bCs/>
          <w:sz w:val="18"/>
          <w:szCs w:val="18"/>
        </w:rPr>
        <w:tab/>
      </w:r>
      <w:r>
        <w:rPr>
          <w:rFonts w:cs="Arial"/>
          <w:b/>
          <w:bCs/>
          <w:sz w:val="18"/>
          <w:szCs w:val="18"/>
        </w:rPr>
        <w:tab/>
      </w:r>
      <w:r>
        <w:rPr>
          <w:rFonts w:cs="Arial"/>
          <w:b/>
          <w:bCs/>
          <w:sz w:val="18"/>
          <w:szCs w:val="18"/>
        </w:rPr>
        <w:tab/>
        <w:t>(bez vlivu zabudované vlhkosti a sluneční radiace)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b/>
          <w:bCs/>
          <w:sz w:val="18"/>
          <w:szCs w:val="18"/>
        </w:rPr>
      </w:pP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>Průběh teplot a tlaků v návrhových okrajových podmínkách: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ab/>
        <w:t xml:space="preserve">rozhraní: </w:t>
      </w:r>
      <w:r>
        <w:rPr>
          <w:rFonts w:cs="Arial"/>
          <w:b/>
          <w:bCs/>
          <w:sz w:val="16"/>
          <w:szCs w:val="16"/>
        </w:rPr>
        <w:tab/>
        <w:t xml:space="preserve">   i </w:t>
      </w:r>
      <w:r>
        <w:rPr>
          <w:rFonts w:cs="Arial"/>
          <w:b/>
          <w:bCs/>
          <w:sz w:val="16"/>
          <w:szCs w:val="16"/>
        </w:rPr>
        <w:tab/>
        <w:t xml:space="preserve">  1-2 </w:t>
      </w:r>
      <w:r>
        <w:rPr>
          <w:rFonts w:cs="Arial"/>
          <w:b/>
          <w:bCs/>
          <w:sz w:val="16"/>
          <w:szCs w:val="16"/>
        </w:rPr>
        <w:tab/>
        <w:t xml:space="preserve">  2-3 </w:t>
      </w:r>
      <w:r>
        <w:rPr>
          <w:rFonts w:cs="Arial"/>
          <w:b/>
          <w:bCs/>
          <w:sz w:val="16"/>
          <w:szCs w:val="16"/>
        </w:rPr>
        <w:tab/>
        <w:t xml:space="preserve">  3-4 </w:t>
      </w:r>
      <w:r>
        <w:rPr>
          <w:rFonts w:cs="Arial"/>
          <w:b/>
          <w:bCs/>
          <w:sz w:val="16"/>
          <w:szCs w:val="16"/>
        </w:rPr>
        <w:tab/>
        <w:t xml:space="preserve">  4-5 </w:t>
      </w:r>
      <w:r>
        <w:rPr>
          <w:rFonts w:cs="Arial"/>
          <w:b/>
          <w:bCs/>
          <w:sz w:val="16"/>
          <w:szCs w:val="16"/>
        </w:rPr>
        <w:tab/>
        <w:t xml:space="preserve">   e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sz w:val="4"/>
          <w:szCs w:val="4"/>
          <w:u w:val="single"/>
        </w:rPr>
      </w:pPr>
      <w:r>
        <w:rPr>
          <w:rFonts w:cs="Arial"/>
          <w:sz w:val="4"/>
          <w:szCs w:val="4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proofErr w:type="spellStart"/>
      <w:r>
        <w:rPr>
          <w:rFonts w:cs="Arial"/>
          <w:sz w:val="18"/>
          <w:szCs w:val="18"/>
        </w:rPr>
        <w:t>tepl</w:t>
      </w:r>
      <w:proofErr w:type="spellEnd"/>
      <w:r>
        <w:rPr>
          <w:rFonts w:cs="Arial"/>
          <w:sz w:val="18"/>
          <w:szCs w:val="18"/>
        </w:rPr>
        <w:t xml:space="preserve">.[C]: </w:t>
      </w:r>
      <w:r>
        <w:rPr>
          <w:rFonts w:cs="Arial"/>
          <w:sz w:val="18"/>
          <w:szCs w:val="18"/>
        </w:rPr>
        <w:tab/>
        <w:t xml:space="preserve"> 12.0 </w:t>
      </w:r>
      <w:r>
        <w:rPr>
          <w:rFonts w:cs="Arial"/>
          <w:sz w:val="18"/>
          <w:szCs w:val="18"/>
        </w:rPr>
        <w:tab/>
        <w:t xml:space="preserve"> 11.5 </w:t>
      </w:r>
      <w:r>
        <w:rPr>
          <w:rFonts w:cs="Arial"/>
          <w:sz w:val="18"/>
          <w:szCs w:val="18"/>
        </w:rPr>
        <w:tab/>
        <w:t xml:space="preserve"> -5.1 </w:t>
      </w:r>
      <w:r>
        <w:rPr>
          <w:rFonts w:cs="Arial"/>
          <w:sz w:val="18"/>
          <w:szCs w:val="18"/>
        </w:rPr>
        <w:tab/>
        <w:t xml:space="preserve"> -9.5 </w:t>
      </w:r>
      <w:r>
        <w:rPr>
          <w:rFonts w:cs="Arial"/>
          <w:sz w:val="18"/>
          <w:szCs w:val="18"/>
        </w:rPr>
        <w:tab/>
        <w:t xml:space="preserve">-12.5 </w:t>
      </w:r>
      <w:r>
        <w:rPr>
          <w:rFonts w:cs="Arial"/>
          <w:sz w:val="18"/>
          <w:szCs w:val="18"/>
        </w:rPr>
        <w:tab/>
        <w:t>-14.4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p [Pa]: </w:t>
      </w:r>
      <w:r>
        <w:rPr>
          <w:rFonts w:cs="Arial"/>
          <w:sz w:val="18"/>
          <w:szCs w:val="18"/>
        </w:rPr>
        <w:tab/>
        <w:t xml:space="preserve"> 1363 </w:t>
      </w:r>
      <w:r>
        <w:rPr>
          <w:rFonts w:cs="Arial"/>
          <w:sz w:val="18"/>
          <w:szCs w:val="18"/>
        </w:rPr>
        <w:tab/>
        <w:t xml:space="preserve"> 1362 </w:t>
      </w:r>
      <w:r>
        <w:rPr>
          <w:rFonts w:cs="Arial"/>
          <w:sz w:val="18"/>
          <w:szCs w:val="18"/>
        </w:rPr>
        <w:tab/>
        <w:t xml:space="preserve"> 1361 </w:t>
      </w:r>
      <w:r>
        <w:rPr>
          <w:rFonts w:cs="Arial"/>
          <w:sz w:val="18"/>
          <w:szCs w:val="18"/>
        </w:rPr>
        <w:tab/>
        <w:t xml:space="preserve"> 1361 </w:t>
      </w:r>
      <w:r>
        <w:rPr>
          <w:rFonts w:cs="Arial"/>
          <w:sz w:val="18"/>
          <w:szCs w:val="18"/>
        </w:rPr>
        <w:tab/>
        <w:t xml:space="preserve"> 1361 </w:t>
      </w:r>
      <w:r>
        <w:rPr>
          <w:rFonts w:cs="Arial"/>
          <w:sz w:val="18"/>
          <w:szCs w:val="18"/>
        </w:rPr>
        <w:tab/>
        <w:t xml:space="preserve">  138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proofErr w:type="spellStart"/>
      <w:r>
        <w:rPr>
          <w:rFonts w:cs="Arial"/>
          <w:sz w:val="18"/>
          <w:szCs w:val="18"/>
        </w:rPr>
        <w:t>p,sat</w:t>
      </w:r>
      <w:proofErr w:type="spellEnd"/>
      <w:r>
        <w:rPr>
          <w:rFonts w:cs="Arial"/>
          <w:sz w:val="18"/>
          <w:szCs w:val="18"/>
        </w:rPr>
        <w:t xml:space="preserve"> [Pa]: </w:t>
      </w:r>
      <w:r>
        <w:rPr>
          <w:rFonts w:cs="Arial"/>
          <w:sz w:val="18"/>
          <w:szCs w:val="18"/>
        </w:rPr>
        <w:tab/>
        <w:t xml:space="preserve"> 1403 </w:t>
      </w:r>
      <w:r>
        <w:rPr>
          <w:rFonts w:cs="Arial"/>
          <w:sz w:val="18"/>
          <w:szCs w:val="18"/>
        </w:rPr>
        <w:tab/>
        <w:t xml:space="preserve"> 1357 </w:t>
      </w:r>
      <w:r>
        <w:rPr>
          <w:rFonts w:cs="Arial"/>
          <w:sz w:val="18"/>
          <w:szCs w:val="18"/>
        </w:rPr>
        <w:tab/>
        <w:t xml:space="preserve">  397 </w:t>
      </w:r>
      <w:r>
        <w:rPr>
          <w:rFonts w:cs="Arial"/>
          <w:sz w:val="18"/>
          <w:szCs w:val="18"/>
        </w:rPr>
        <w:tab/>
        <w:t xml:space="preserve">  272 </w:t>
      </w:r>
      <w:r>
        <w:rPr>
          <w:rFonts w:cs="Arial"/>
          <w:sz w:val="18"/>
          <w:szCs w:val="18"/>
        </w:rPr>
        <w:tab/>
        <w:t xml:space="preserve">  208 </w:t>
      </w:r>
      <w:r>
        <w:rPr>
          <w:rFonts w:cs="Arial"/>
          <w:sz w:val="18"/>
          <w:szCs w:val="18"/>
        </w:rPr>
        <w:tab/>
        <w:t xml:space="preserve">  175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>Při venkovní návrhové teplotě dochází v konstrukci ke kondenzaci vodní páry.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ab/>
      </w:r>
      <w:proofErr w:type="spellStart"/>
      <w:proofErr w:type="gramStart"/>
      <w:r>
        <w:rPr>
          <w:rFonts w:cs="Arial"/>
          <w:b/>
          <w:bCs/>
          <w:sz w:val="16"/>
          <w:szCs w:val="16"/>
        </w:rPr>
        <w:t>Kond</w:t>
      </w:r>
      <w:proofErr w:type="gramEnd"/>
      <w:r>
        <w:rPr>
          <w:rFonts w:cs="Arial"/>
          <w:b/>
          <w:bCs/>
          <w:sz w:val="16"/>
          <w:szCs w:val="16"/>
        </w:rPr>
        <w:t>.</w:t>
      </w:r>
      <w:proofErr w:type="gramStart"/>
      <w:r>
        <w:rPr>
          <w:rFonts w:cs="Arial"/>
          <w:b/>
          <w:bCs/>
          <w:sz w:val="16"/>
          <w:szCs w:val="16"/>
        </w:rPr>
        <w:t>zóna</w:t>
      </w:r>
      <w:proofErr w:type="spellEnd"/>
      <w:proofErr w:type="gramEnd"/>
      <w:r>
        <w:rPr>
          <w:rFonts w:cs="Arial"/>
          <w:b/>
          <w:bCs/>
          <w:sz w:val="16"/>
          <w:szCs w:val="16"/>
        </w:rPr>
        <w:tab/>
        <w:t xml:space="preserve">Hranice kondenzační zóny    </w:t>
      </w:r>
      <w:r>
        <w:rPr>
          <w:rFonts w:cs="Arial"/>
          <w:b/>
          <w:bCs/>
          <w:sz w:val="16"/>
          <w:szCs w:val="16"/>
        </w:rPr>
        <w:tab/>
        <w:t>Kondenzující množství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ab/>
        <w:t xml:space="preserve">číslo </w:t>
      </w:r>
      <w:r>
        <w:rPr>
          <w:rFonts w:cs="Arial"/>
          <w:b/>
          <w:bCs/>
          <w:sz w:val="16"/>
          <w:szCs w:val="16"/>
        </w:rPr>
        <w:tab/>
        <w:t xml:space="preserve">levá </w:t>
      </w:r>
      <w:r>
        <w:rPr>
          <w:rFonts w:cs="Arial"/>
          <w:b/>
          <w:bCs/>
          <w:sz w:val="16"/>
          <w:szCs w:val="16"/>
        </w:rPr>
        <w:tab/>
        <w:t xml:space="preserve">[m] </w:t>
      </w:r>
      <w:r>
        <w:rPr>
          <w:rFonts w:cs="Arial"/>
          <w:b/>
          <w:bCs/>
          <w:sz w:val="16"/>
          <w:szCs w:val="16"/>
        </w:rPr>
        <w:tab/>
        <w:t xml:space="preserve">pravá </w:t>
      </w:r>
      <w:r>
        <w:rPr>
          <w:rFonts w:cs="Arial"/>
          <w:b/>
          <w:bCs/>
          <w:sz w:val="16"/>
          <w:szCs w:val="16"/>
        </w:rPr>
        <w:tab/>
      </w:r>
      <w:r>
        <w:rPr>
          <w:rFonts w:cs="Arial"/>
          <w:b/>
          <w:bCs/>
          <w:sz w:val="16"/>
          <w:szCs w:val="16"/>
        </w:rPr>
        <w:tab/>
        <w:t>vodní páry [kg/m2s]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overflowPunct/>
        <w:textAlignment w:val="auto"/>
        <w:rPr>
          <w:rFonts w:cs="Arial"/>
          <w:sz w:val="4"/>
          <w:szCs w:val="4"/>
          <w:u w:val="single"/>
        </w:rPr>
      </w:pPr>
      <w:r>
        <w:rPr>
          <w:rFonts w:cs="Arial"/>
          <w:sz w:val="4"/>
          <w:szCs w:val="4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 1 </w:t>
      </w:r>
      <w:r>
        <w:rPr>
          <w:rFonts w:cs="Arial"/>
          <w:sz w:val="18"/>
          <w:szCs w:val="18"/>
        </w:rPr>
        <w:tab/>
        <w:t xml:space="preserve"> 0.1000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0.1600 </w:t>
      </w:r>
      <w:r>
        <w:rPr>
          <w:rFonts w:cs="Arial"/>
          <w:sz w:val="18"/>
          <w:szCs w:val="18"/>
        </w:rPr>
        <w:tab/>
        <w:t xml:space="preserve"> 1.226E-0007</w:t>
      </w:r>
    </w:p>
    <w:p w:rsidR="00162752" w:rsidRDefault="00162752" w:rsidP="00162752">
      <w:pPr>
        <w:tabs>
          <w:tab w:val="left" w:pos="0"/>
          <w:tab w:val="left" w:pos="300"/>
          <w:tab w:val="left" w:pos="48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Default="00162752" w:rsidP="00162752">
      <w:pPr>
        <w:tabs>
          <w:tab w:val="left" w:pos="0"/>
          <w:tab w:val="left" w:pos="300"/>
          <w:tab w:val="left" w:pos="4800"/>
        </w:tabs>
        <w:overflowPunct/>
        <w:textAlignment w:val="auto"/>
        <w:rPr>
          <w:rFonts w:cs="Arial"/>
          <w:sz w:val="18"/>
          <w:szCs w:val="18"/>
          <w:u w:val="single"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  <w:u w:val="single"/>
        </w:rPr>
        <w:t>Celoroční bilance vlhkosti:</w:t>
      </w:r>
    </w:p>
    <w:p w:rsidR="00162752" w:rsidRDefault="00162752" w:rsidP="00162752">
      <w:pPr>
        <w:tabs>
          <w:tab w:val="left" w:pos="0"/>
          <w:tab w:val="left" w:pos="300"/>
          <w:tab w:val="left" w:pos="4800"/>
        </w:tabs>
        <w:overflowPunct/>
        <w:textAlignment w:val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tab/>
      </w:r>
    </w:p>
    <w:p w:rsidR="00162752" w:rsidRDefault="00162752" w:rsidP="00162752">
      <w:pPr>
        <w:tabs>
          <w:tab w:val="left" w:pos="0"/>
          <w:tab w:val="left" w:pos="300"/>
          <w:tab w:val="left" w:pos="48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Množství zkondenzované vodní páry </w:t>
      </w:r>
      <w:proofErr w:type="spellStart"/>
      <w:r>
        <w:rPr>
          <w:rFonts w:cs="Arial"/>
          <w:sz w:val="18"/>
          <w:szCs w:val="18"/>
        </w:rPr>
        <w:t>Mc,a</w:t>
      </w:r>
      <w:proofErr w:type="spellEnd"/>
      <w:r>
        <w:rPr>
          <w:rFonts w:cs="Arial"/>
          <w:sz w:val="18"/>
          <w:szCs w:val="18"/>
        </w:rPr>
        <w:t xml:space="preserve">: </w:t>
      </w:r>
      <w:r>
        <w:rPr>
          <w:rFonts w:cs="Arial"/>
          <w:sz w:val="18"/>
          <w:szCs w:val="18"/>
        </w:rPr>
        <w:tab/>
        <w:t xml:space="preserve">     0.942 kg/m2,rok</w:t>
      </w:r>
    </w:p>
    <w:p w:rsidR="00162752" w:rsidRDefault="00162752" w:rsidP="00162752">
      <w:pPr>
        <w:tabs>
          <w:tab w:val="left" w:pos="0"/>
          <w:tab w:val="left" w:pos="300"/>
          <w:tab w:val="left" w:pos="48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Množství vypařitelné vodní páry </w:t>
      </w:r>
      <w:proofErr w:type="spellStart"/>
      <w:r>
        <w:rPr>
          <w:rFonts w:cs="Arial"/>
          <w:sz w:val="18"/>
          <w:szCs w:val="18"/>
        </w:rPr>
        <w:t>Mev,a</w:t>
      </w:r>
      <w:proofErr w:type="spellEnd"/>
      <w:r>
        <w:rPr>
          <w:rFonts w:cs="Arial"/>
          <w:sz w:val="18"/>
          <w:szCs w:val="18"/>
        </w:rPr>
        <w:t xml:space="preserve">: </w:t>
      </w:r>
      <w:r>
        <w:rPr>
          <w:rFonts w:cs="Arial"/>
          <w:sz w:val="18"/>
          <w:szCs w:val="18"/>
        </w:rPr>
        <w:tab/>
        <w:t xml:space="preserve">     0.502 kg/m2,rok</w:t>
      </w:r>
    </w:p>
    <w:p w:rsidR="00162752" w:rsidRDefault="00162752" w:rsidP="00162752">
      <w:pPr>
        <w:tabs>
          <w:tab w:val="left" w:pos="0"/>
          <w:tab w:val="left" w:pos="300"/>
          <w:tab w:val="left" w:pos="4800"/>
        </w:tabs>
        <w:overflowPunct/>
        <w:textAlignment w:val="auto"/>
        <w:rPr>
          <w:rFonts w:cs="Arial"/>
          <w:sz w:val="4"/>
          <w:szCs w:val="4"/>
        </w:rPr>
      </w:pPr>
      <w:r>
        <w:rPr>
          <w:rFonts w:cs="Arial"/>
          <w:sz w:val="4"/>
          <w:szCs w:val="4"/>
        </w:rPr>
        <w:tab/>
      </w:r>
    </w:p>
    <w:p w:rsidR="00162752" w:rsidRDefault="00162752" w:rsidP="00162752">
      <w:pPr>
        <w:tabs>
          <w:tab w:val="left" w:pos="0"/>
          <w:tab w:val="left" w:pos="300"/>
          <w:tab w:val="left" w:pos="48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Ke kondenzaci dochází při venkovní teplotě nižší </w:t>
      </w:r>
      <w:proofErr w:type="gramStart"/>
      <w:r>
        <w:rPr>
          <w:rFonts w:cs="Arial"/>
          <w:sz w:val="18"/>
          <w:szCs w:val="18"/>
        </w:rPr>
        <w:t>než  15.0</w:t>
      </w:r>
      <w:proofErr w:type="gramEnd"/>
      <w:r>
        <w:rPr>
          <w:rFonts w:cs="Arial"/>
          <w:sz w:val="18"/>
          <w:szCs w:val="18"/>
        </w:rPr>
        <w:t xml:space="preserve"> C.</w:t>
      </w:r>
    </w:p>
    <w:p w:rsidR="00162752" w:rsidRDefault="00162752" w:rsidP="00162752">
      <w:pPr>
        <w:tabs>
          <w:tab w:val="left" w:pos="0"/>
          <w:tab w:val="left" w:pos="300"/>
          <w:tab w:val="left" w:pos="48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  <w:r>
        <w:rPr>
          <w:rFonts w:cs="Arial"/>
          <w:b/>
          <w:bCs/>
          <w:sz w:val="18"/>
          <w:szCs w:val="18"/>
        </w:rPr>
        <w:tab/>
      </w:r>
      <w:r>
        <w:rPr>
          <w:rFonts w:cs="Arial"/>
          <w:b/>
          <w:bCs/>
          <w:sz w:val="18"/>
          <w:szCs w:val="18"/>
          <w:u w:val="single"/>
        </w:rPr>
        <w:t>Bilance zkondenzované a vypařené vlhkosti dle ČSN EN ISO 13788: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i/>
          <w:iCs/>
          <w:sz w:val="18"/>
          <w:szCs w:val="18"/>
          <w:u w:val="single"/>
        </w:rPr>
      </w:pPr>
      <w:r>
        <w:rPr>
          <w:rFonts w:cs="Arial"/>
          <w:i/>
          <w:iCs/>
          <w:sz w:val="18"/>
          <w:szCs w:val="18"/>
        </w:rPr>
        <w:tab/>
      </w:r>
      <w:r>
        <w:rPr>
          <w:rFonts w:cs="Arial"/>
          <w:i/>
          <w:iCs/>
          <w:sz w:val="18"/>
          <w:szCs w:val="18"/>
          <w:u w:val="single"/>
        </w:rPr>
        <w:t xml:space="preserve">Roční cyklus </w:t>
      </w:r>
      <w:proofErr w:type="gramStart"/>
      <w:r>
        <w:rPr>
          <w:rFonts w:cs="Arial"/>
          <w:i/>
          <w:iCs/>
          <w:sz w:val="18"/>
          <w:szCs w:val="18"/>
          <w:u w:val="single"/>
        </w:rPr>
        <w:t>č.  1</w:t>
      </w:r>
      <w:proofErr w:type="gramEnd"/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i/>
          <w:iCs/>
          <w:sz w:val="18"/>
          <w:szCs w:val="18"/>
          <w:u w:val="single"/>
        </w:rPr>
      </w:pP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>V konstrukci dochází během modelového roku ke kondenzaci.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b/>
          <w:bCs/>
          <w:i/>
          <w:iCs/>
          <w:sz w:val="16"/>
          <w:szCs w:val="16"/>
        </w:rPr>
      </w:pPr>
      <w:r>
        <w:rPr>
          <w:rFonts w:cs="Arial"/>
          <w:b/>
          <w:bCs/>
          <w:i/>
          <w:iCs/>
          <w:sz w:val="16"/>
          <w:szCs w:val="16"/>
        </w:rPr>
        <w:tab/>
        <w:t xml:space="preserve">Kondenzační zóna </w:t>
      </w:r>
      <w:proofErr w:type="gramStart"/>
      <w:r>
        <w:rPr>
          <w:rFonts w:cs="Arial"/>
          <w:b/>
          <w:bCs/>
          <w:i/>
          <w:iCs/>
          <w:sz w:val="16"/>
          <w:szCs w:val="16"/>
        </w:rPr>
        <w:t>č.  1</w:t>
      </w:r>
      <w:proofErr w:type="gramEnd"/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ab/>
      </w:r>
      <w:r>
        <w:rPr>
          <w:rFonts w:cs="Arial"/>
          <w:b/>
          <w:bCs/>
          <w:sz w:val="16"/>
          <w:szCs w:val="16"/>
        </w:rPr>
        <w:tab/>
        <w:t xml:space="preserve">Hranice kondenzační zóny </w:t>
      </w:r>
      <w:r>
        <w:rPr>
          <w:rFonts w:cs="Arial"/>
          <w:b/>
          <w:bCs/>
          <w:sz w:val="16"/>
          <w:szCs w:val="16"/>
        </w:rPr>
        <w:tab/>
      </w:r>
      <w:proofErr w:type="spellStart"/>
      <w:r>
        <w:rPr>
          <w:rFonts w:cs="Arial"/>
          <w:b/>
          <w:bCs/>
          <w:sz w:val="16"/>
          <w:szCs w:val="16"/>
        </w:rPr>
        <w:t>Akt.kond</w:t>
      </w:r>
      <w:proofErr w:type="spellEnd"/>
      <w:r>
        <w:rPr>
          <w:rFonts w:cs="Arial"/>
          <w:b/>
          <w:bCs/>
          <w:sz w:val="16"/>
          <w:szCs w:val="16"/>
        </w:rPr>
        <w:t xml:space="preserve">./vypař. </w:t>
      </w:r>
      <w:r>
        <w:rPr>
          <w:rFonts w:cs="Arial"/>
          <w:b/>
          <w:bCs/>
          <w:sz w:val="16"/>
          <w:szCs w:val="16"/>
        </w:rPr>
        <w:tab/>
      </w:r>
      <w:proofErr w:type="spellStart"/>
      <w:r>
        <w:rPr>
          <w:rFonts w:cs="Arial"/>
          <w:b/>
          <w:bCs/>
          <w:sz w:val="16"/>
          <w:szCs w:val="16"/>
        </w:rPr>
        <w:t>Akumul.vlhkost</w:t>
      </w:r>
      <w:proofErr w:type="spellEnd"/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ab/>
        <w:t xml:space="preserve">Měsíc </w:t>
      </w:r>
      <w:r>
        <w:rPr>
          <w:rFonts w:cs="Arial"/>
          <w:b/>
          <w:bCs/>
          <w:sz w:val="16"/>
          <w:szCs w:val="16"/>
        </w:rPr>
        <w:tab/>
        <w:t xml:space="preserve">levá </w:t>
      </w:r>
      <w:r>
        <w:rPr>
          <w:rFonts w:cs="Arial"/>
          <w:b/>
          <w:bCs/>
          <w:sz w:val="16"/>
          <w:szCs w:val="16"/>
        </w:rPr>
        <w:tab/>
        <w:t xml:space="preserve">[m] </w:t>
      </w:r>
      <w:r>
        <w:rPr>
          <w:rFonts w:cs="Arial"/>
          <w:b/>
          <w:bCs/>
          <w:sz w:val="16"/>
          <w:szCs w:val="16"/>
        </w:rPr>
        <w:tab/>
        <w:t xml:space="preserve">pravá </w:t>
      </w:r>
      <w:r>
        <w:rPr>
          <w:rFonts w:cs="Arial"/>
          <w:b/>
          <w:bCs/>
          <w:sz w:val="16"/>
          <w:szCs w:val="16"/>
        </w:rPr>
        <w:tab/>
      </w:r>
      <w:proofErr w:type="spellStart"/>
      <w:r>
        <w:rPr>
          <w:rFonts w:cs="Arial"/>
          <w:b/>
          <w:bCs/>
          <w:sz w:val="16"/>
          <w:szCs w:val="16"/>
        </w:rPr>
        <w:t>Gc</w:t>
      </w:r>
      <w:proofErr w:type="spellEnd"/>
      <w:r>
        <w:rPr>
          <w:rFonts w:cs="Arial"/>
          <w:b/>
          <w:bCs/>
          <w:sz w:val="16"/>
          <w:szCs w:val="16"/>
        </w:rPr>
        <w:t xml:space="preserve"> [kg/m2s] </w:t>
      </w:r>
      <w:r>
        <w:rPr>
          <w:rFonts w:cs="Arial"/>
          <w:b/>
          <w:bCs/>
          <w:sz w:val="16"/>
          <w:szCs w:val="16"/>
        </w:rPr>
        <w:tab/>
      </w:r>
      <w:proofErr w:type="spellStart"/>
      <w:r>
        <w:rPr>
          <w:rFonts w:cs="Arial"/>
          <w:b/>
          <w:bCs/>
          <w:sz w:val="16"/>
          <w:szCs w:val="16"/>
        </w:rPr>
        <w:t>Ma</w:t>
      </w:r>
      <w:proofErr w:type="spellEnd"/>
      <w:r>
        <w:rPr>
          <w:rFonts w:cs="Arial"/>
          <w:b/>
          <w:bCs/>
          <w:sz w:val="16"/>
          <w:szCs w:val="16"/>
        </w:rPr>
        <w:t xml:space="preserve"> [kg/m2]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4"/>
          <w:szCs w:val="4"/>
          <w:u w:val="single"/>
        </w:rPr>
      </w:pPr>
      <w:r>
        <w:rPr>
          <w:rFonts w:cs="Arial"/>
          <w:sz w:val="4"/>
          <w:szCs w:val="4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9 </w:t>
      </w:r>
      <w:r>
        <w:rPr>
          <w:rFonts w:cs="Arial"/>
          <w:sz w:val="18"/>
          <w:szCs w:val="18"/>
        </w:rPr>
        <w:tab/>
        <w:t xml:space="preserve"> 0.1600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0.1600 </w:t>
      </w:r>
      <w:r>
        <w:rPr>
          <w:rFonts w:cs="Arial"/>
          <w:sz w:val="18"/>
          <w:szCs w:val="18"/>
        </w:rPr>
        <w:tab/>
        <w:t xml:space="preserve"> 2.84E-0011 </w:t>
      </w:r>
      <w:r>
        <w:rPr>
          <w:rFonts w:cs="Arial"/>
          <w:sz w:val="18"/>
          <w:szCs w:val="18"/>
        </w:rPr>
        <w:tab/>
        <w:t xml:space="preserve">   0.0001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10 </w:t>
      </w:r>
      <w:r>
        <w:rPr>
          <w:rFonts w:cs="Arial"/>
          <w:sz w:val="18"/>
          <w:szCs w:val="18"/>
        </w:rPr>
        <w:tab/>
        <w:t xml:space="preserve"> 0.1600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0.1600 </w:t>
      </w:r>
      <w:r>
        <w:rPr>
          <w:rFonts w:cs="Arial"/>
          <w:sz w:val="18"/>
          <w:szCs w:val="18"/>
        </w:rPr>
        <w:tab/>
        <w:t xml:space="preserve"> 2.26E-0008 </w:t>
      </w:r>
      <w:r>
        <w:rPr>
          <w:rFonts w:cs="Arial"/>
          <w:sz w:val="18"/>
          <w:szCs w:val="18"/>
        </w:rPr>
        <w:tab/>
        <w:t xml:space="preserve">   0.0605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11 </w:t>
      </w:r>
      <w:r>
        <w:rPr>
          <w:rFonts w:cs="Arial"/>
          <w:sz w:val="18"/>
          <w:szCs w:val="18"/>
        </w:rPr>
        <w:tab/>
        <w:t xml:space="preserve"> 0.1300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0.1600 </w:t>
      </w:r>
      <w:r>
        <w:rPr>
          <w:rFonts w:cs="Arial"/>
          <w:sz w:val="18"/>
          <w:szCs w:val="18"/>
        </w:rPr>
        <w:tab/>
        <w:t xml:space="preserve"> 4.92E-0008 </w:t>
      </w:r>
      <w:r>
        <w:rPr>
          <w:rFonts w:cs="Arial"/>
          <w:sz w:val="18"/>
          <w:szCs w:val="18"/>
        </w:rPr>
        <w:tab/>
        <w:t xml:space="preserve">   0.1881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12 </w:t>
      </w:r>
      <w:r>
        <w:rPr>
          <w:rFonts w:cs="Arial"/>
          <w:sz w:val="18"/>
          <w:szCs w:val="18"/>
        </w:rPr>
        <w:tab/>
        <w:t xml:space="preserve"> 0.1067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0.1600 </w:t>
      </w:r>
      <w:r>
        <w:rPr>
          <w:rFonts w:cs="Arial"/>
          <w:sz w:val="18"/>
          <w:szCs w:val="18"/>
        </w:rPr>
        <w:tab/>
        <w:t xml:space="preserve"> 6.57E-0008 </w:t>
      </w:r>
      <w:r>
        <w:rPr>
          <w:rFonts w:cs="Arial"/>
          <w:sz w:val="18"/>
          <w:szCs w:val="18"/>
        </w:rPr>
        <w:tab/>
        <w:t xml:space="preserve">   0.3641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1 </w:t>
      </w:r>
      <w:r>
        <w:rPr>
          <w:rFonts w:cs="Arial"/>
          <w:sz w:val="18"/>
          <w:szCs w:val="18"/>
        </w:rPr>
        <w:tab/>
        <w:t xml:space="preserve"> 0.1067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0.1600 </w:t>
      </w:r>
      <w:r>
        <w:rPr>
          <w:rFonts w:cs="Arial"/>
          <w:sz w:val="18"/>
          <w:szCs w:val="18"/>
        </w:rPr>
        <w:tab/>
        <w:t xml:space="preserve"> 6.68E-0008 </w:t>
      </w:r>
      <w:r>
        <w:rPr>
          <w:rFonts w:cs="Arial"/>
          <w:sz w:val="18"/>
          <w:szCs w:val="18"/>
        </w:rPr>
        <w:tab/>
        <w:t xml:space="preserve">   0.5431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2 </w:t>
      </w:r>
      <w:r>
        <w:rPr>
          <w:rFonts w:cs="Arial"/>
          <w:sz w:val="18"/>
          <w:szCs w:val="18"/>
        </w:rPr>
        <w:tab/>
        <w:t xml:space="preserve"> 0.1067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0.1600 </w:t>
      </w:r>
      <w:r>
        <w:rPr>
          <w:rFonts w:cs="Arial"/>
          <w:sz w:val="18"/>
          <w:szCs w:val="18"/>
        </w:rPr>
        <w:tab/>
        <w:t xml:space="preserve"> 6.57E-0008 </w:t>
      </w:r>
      <w:r>
        <w:rPr>
          <w:rFonts w:cs="Arial"/>
          <w:sz w:val="18"/>
          <w:szCs w:val="18"/>
        </w:rPr>
        <w:tab/>
        <w:t xml:space="preserve">   0.7021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3 </w:t>
      </w:r>
      <w:r>
        <w:rPr>
          <w:rFonts w:cs="Arial"/>
          <w:sz w:val="18"/>
          <w:szCs w:val="18"/>
        </w:rPr>
        <w:tab/>
        <w:t xml:space="preserve"> 0.1300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0.1600 </w:t>
      </w:r>
      <w:r>
        <w:rPr>
          <w:rFonts w:cs="Arial"/>
          <w:sz w:val="18"/>
          <w:szCs w:val="18"/>
        </w:rPr>
        <w:tab/>
        <w:t xml:space="preserve"> 5.25E-0008 </w:t>
      </w:r>
      <w:r>
        <w:rPr>
          <w:rFonts w:cs="Arial"/>
          <w:sz w:val="18"/>
          <w:szCs w:val="18"/>
        </w:rPr>
        <w:tab/>
        <w:t xml:space="preserve">   0.8427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ab/>
        <w:t xml:space="preserve">  4 </w:t>
      </w:r>
      <w:r>
        <w:rPr>
          <w:rFonts w:cs="Arial"/>
          <w:sz w:val="18"/>
          <w:szCs w:val="18"/>
        </w:rPr>
        <w:tab/>
        <w:t xml:space="preserve"> 0.1300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0.1600 </w:t>
      </w:r>
      <w:r>
        <w:rPr>
          <w:rFonts w:cs="Arial"/>
          <w:sz w:val="18"/>
          <w:szCs w:val="18"/>
        </w:rPr>
        <w:tab/>
        <w:t xml:space="preserve"> 2.77E-0008 </w:t>
      </w:r>
      <w:r>
        <w:rPr>
          <w:rFonts w:cs="Arial"/>
          <w:sz w:val="18"/>
          <w:szCs w:val="18"/>
        </w:rPr>
        <w:tab/>
        <w:t xml:space="preserve">   0.9145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5 </w:t>
      </w:r>
      <w:r>
        <w:rPr>
          <w:rFonts w:cs="Arial"/>
          <w:sz w:val="18"/>
          <w:szCs w:val="18"/>
        </w:rPr>
        <w:tab/>
        <w:t xml:space="preserve"> 0.1300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0.1600 </w:t>
      </w:r>
      <w:r>
        <w:rPr>
          <w:rFonts w:cs="Arial"/>
          <w:sz w:val="18"/>
          <w:szCs w:val="18"/>
        </w:rPr>
        <w:tab/>
        <w:t xml:space="preserve">-1.96E-0009 </w:t>
      </w:r>
      <w:r>
        <w:rPr>
          <w:rFonts w:cs="Arial"/>
          <w:sz w:val="18"/>
          <w:szCs w:val="18"/>
        </w:rPr>
        <w:tab/>
        <w:t xml:space="preserve">   0.9093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6 </w:t>
      </w:r>
      <w:r>
        <w:rPr>
          <w:rFonts w:cs="Arial"/>
          <w:sz w:val="18"/>
          <w:szCs w:val="18"/>
        </w:rPr>
        <w:tab/>
        <w:t xml:space="preserve"> 0.1300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0.1600 </w:t>
      </w:r>
      <w:r>
        <w:rPr>
          <w:rFonts w:cs="Arial"/>
          <w:sz w:val="18"/>
          <w:szCs w:val="18"/>
        </w:rPr>
        <w:tab/>
        <w:t xml:space="preserve">-2.53E-0008 </w:t>
      </w:r>
      <w:r>
        <w:rPr>
          <w:rFonts w:cs="Arial"/>
          <w:sz w:val="18"/>
          <w:szCs w:val="18"/>
        </w:rPr>
        <w:tab/>
        <w:t xml:space="preserve">   0.8436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7 </w:t>
      </w:r>
      <w:r>
        <w:rPr>
          <w:rFonts w:cs="Arial"/>
          <w:sz w:val="18"/>
          <w:szCs w:val="18"/>
        </w:rPr>
        <w:tab/>
        <w:t xml:space="preserve"> 0.1300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0.1600 </w:t>
      </w:r>
      <w:r>
        <w:rPr>
          <w:rFonts w:cs="Arial"/>
          <w:sz w:val="18"/>
          <w:szCs w:val="18"/>
        </w:rPr>
        <w:tab/>
        <w:t xml:space="preserve">-3.64E-0008 </w:t>
      </w:r>
      <w:r>
        <w:rPr>
          <w:rFonts w:cs="Arial"/>
          <w:sz w:val="18"/>
          <w:szCs w:val="18"/>
        </w:rPr>
        <w:tab/>
        <w:t xml:space="preserve">   0.7461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 8 </w:t>
      </w:r>
      <w:r>
        <w:rPr>
          <w:rFonts w:cs="Arial"/>
          <w:sz w:val="18"/>
          <w:szCs w:val="18"/>
        </w:rPr>
        <w:tab/>
        <w:t xml:space="preserve"> 0.1300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0.1600 </w:t>
      </w:r>
      <w:r>
        <w:rPr>
          <w:rFonts w:cs="Arial"/>
          <w:sz w:val="18"/>
          <w:szCs w:val="18"/>
        </w:rPr>
        <w:tab/>
        <w:t xml:space="preserve">-3.26E-0008 </w:t>
      </w:r>
      <w:r>
        <w:rPr>
          <w:rFonts w:cs="Arial"/>
          <w:sz w:val="18"/>
          <w:szCs w:val="18"/>
        </w:rPr>
        <w:tab/>
        <w:t xml:space="preserve">   0.6588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4"/>
          <w:szCs w:val="4"/>
          <w:u w:val="single"/>
        </w:rPr>
      </w:pPr>
      <w:r>
        <w:rPr>
          <w:rFonts w:cs="Arial"/>
          <w:sz w:val="4"/>
          <w:szCs w:val="4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4"/>
          <w:szCs w:val="4"/>
          <w:u w:val="single"/>
        </w:rPr>
      </w:pP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Maximální množství kondenzátu </w:t>
      </w:r>
      <w:proofErr w:type="spellStart"/>
      <w:r>
        <w:rPr>
          <w:rFonts w:cs="Arial"/>
          <w:sz w:val="18"/>
          <w:szCs w:val="18"/>
        </w:rPr>
        <w:t>Mc,a</w:t>
      </w:r>
      <w:proofErr w:type="spellEnd"/>
      <w:r>
        <w:rPr>
          <w:rFonts w:cs="Arial"/>
          <w:sz w:val="18"/>
          <w:szCs w:val="18"/>
        </w:rPr>
        <w:t xml:space="preserve">: </w:t>
      </w:r>
      <w:r>
        <w:rPr>
          <w:rFonts w:cs="Arial"/>
          <w:sz w:val="18"/>
          <w:szCs w:val="18"/>
        </w:rPr>
        <w:tab/>
        <w:t xml:space="preserve">   0.9145 kg/m2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4"/>
          <w:szCs w:val="4"/>
          <w:u w:val="single"/>
        </w:rPr>
      </w:pPr>
      <w:r>
        <w:rPr>
          <w:rFonts w:cs="Arial"/>
          <w:sz w:val="4"/>
          <w:szCs w:val="4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  <w:r>
        <w:rPr>
          <w:rFonts w:cs="Arial"/>
          <w:sz w:val="4"/>
          <w:szCs w:val="4"/>
          <w:u w:val="single"/>
        </w:rPr>
        <w:tab/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4"/>
          <w:szCs w:val="4"/>
          <w:u w:val="single"/>
        </w:rPr>
      </w:pP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Na konci modelového roku je zóna stále vlhká (tj. </w:t>
      </w:r>
      <w:proofErr w:type="spellStart"/>
      <w:r>
        <w:rPr>
          <w:rFonts w:cs="Arial"/>
          <w:sz w:val="18"/>
          <w:szCs w:val="18"/>
        </w:rPr>
        <w:t>Mc,a</w:t>
      </w:r>
      <w:proofErr w:type="spellEnd"/>
      <w:r>
        <w:rPr>
          <w:rFonts w:cs="Arial"/>
          <w:sz w:val="18"/>
          <w:szCs w:val="18"/>
        </w:rPr>
        <w:t>&gt;</w:t>
      </w:r>
      <w:proofErr w:type="spellStart"/>
      <w:r>
        <w:rPr>
          <w:rFonts w:cs="Arial"/>
          <w:sz w:val="18"/>
          <w:szCs w:val="18"/>
        </w:rPr>
        <w:t>Mev,a</w:t>
      </w:r>
      <w:proofErr w:type="spellEnd"/>
      <w:r>
        <w:rPr>
          <w:rFonts w:cs="Arial"/>
          <w:sz w:val="18"/>
          <w:szCs w:val="18"/>
        </w:rPr>
        <w:t>).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4"/>
          <w:szCs w:val="14"/>
        </w:rPr>
      </w:pPr>
      <w:r>
        <w:rPr>
          <w:rFonts w:cs="Arial"/>
          <w:sz w:val="14"/>
          <w:szCs w:val="14"/>
        </w:rPr>
        <w:tab/>
        <w:t>Poznámka: Hodnocení difuze vodní páry bylo provedeno pro předpoklad 1D šíření vodní páry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4"/>
          <w:szCs w:val="14"/>
        </w:rPr>
      </w:pPr>
      <w:r>
        <w:rPr>
          <w:rFonts w:cs="Arial"/>
          <w:sz w:val="14"/>
          <w:szCs w:val="14"/>
        </w:rPr>
        <w:tab/>
        <w:t>převažující skladbou konstrukce. Pro konstrukce s výraznými systematickými tepelnými mosty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4"/>
          <w:szCs w:val="14"/>
        </w:rPr>
      </w:pPr>
      <w:r>
        <w:rPr>
          <w:rFonts w:cs="Arial"/>
          <w:sz w:val="14"/>
          <w:szCs w:val="14"/>
        </w:rPr>
        <w:tab/>
        <w:t>je výsledek výpočtu jen orientační. Přesnější výsledky lze získat s pomocí 2D analýzy.</w:t>
      </w: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4"/>
          <w:szCs w:val="14"/>
        </w:rPr>
      </w:pPr>
    </w:p>
    <w:p w:rsid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4"/>
          <w:szCs w:val="14"/>
        </w:rPr>
      </w:pPr>
    </w:p>
    <w:p w:rsidR="00341EF5" w:rsidRDefault="00162752" w:rsidP="00162752">
      <w:pPr>
        <w:tabs>
          <w:tab w:val="left" w:pos="0"/>
          <w:tab w:val="left" w:pos="300"/>
          <w:tab w:val="left" w:pos="16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b/>
          <w:bCs/>
          <w:sz w:val="16"/>
          <w:szCs w:val="16"/>
        </w:rPr>
        <w:tab/>
        <w:t>STOP, Teplo 201</w:t>
      </w:r>
    </w:p>
    <w:p w:rsidR="00987392" w:rsidRDefault="00987392" w:rsidP="00987392">
      <w:pPr>
        <w:pStyle w:val="Zkladntext"/>
      </w:pPr>
    </w:p>
    <w:p w:rsidR="00162752" w:rsidRPr="00162752" w:rsidRDefault="00162752" w:rsidP="00162752">
      <w:pPr>
        <w:tabs>
          <w:tab w:val="left" w:pos="0"/>
          <w:tab w:val="left" w:pos="1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</w:tabs>
        <w:overflowPunct/>
        <w:textAlignment w:val="auto"/>
        <w:rPr>
          <w:rFonts w:cs="Arial"/>
          <w:b/>
          <w:bCs/>
          <w:sz w:val="22"/>
          <w:szCs w:val="22"/>
        </w:rPr>
      </w:pPr>
      <w:r w:rsidRPr="00162752">
        <w:rPr>
          <w:rFonts w:cs="Arial"/>
          <w:b/>
          <w:bCs/>
          <w:sz w:val="22"/>
          <w:szCs w:val="22"/>
        </w:rPr>
        <w:t>VYHODNOCENÍ VÝSLEDKŮ PODLE KRITÉRIÍ ČSN 730540-2 (2011)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b/>
          <w:bCs/>
          <w:sz w:val="22"/>
          <w:szCs w:val="22"/>
        </w:rPr>
      </w:pP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</w:r>
      <w:r w:rsidRPr="00162752">
        <w:rPr>
          <w:rFonts w:cs="Arial"/>
          <w:b/>
          <w:bCs/>
          <w:sz w:val="16"/>
          <w:szCs w:val="16"/>
        </w:rPr>
        <w:t xml:space="preserve">Název konstrukce:  </w:t>
      </w:r>
      <w:r w:rsidRPr="00162752">
        <w:rPr>
          <w:rFonts w:cs="Arial"/>
          <w:b/>
          <w:bCs/>
          <w:sz w:val="16"/>
          <w:szCs w:val="16"/>
        </w:rPr>
        <w:tab/>
      </w:r>
      <w:r w:rsidRPr="00162752">
        <w:rPr>
          <w:rFonts w:cs="Arial"/>
          <w:sz w:val="16"/>
          <w:szCs w:val="16"/>
        </w:rPr>
        <w:t>Střecha původní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  <w:r w:rsidRPr="00162752">
        <w:rPr>
          <w:rFonts w:cs="Arial"/>
          <w:sz w:val="18"/>
          <w:szCs w:val="18"/>
        </w:rPr>
        <w:tab/>
      </w:r>
      <w:r w:rsidRPr="00162752">
        <w:rPr>
          <w:rFonts w:cs="Arial"/>
          <w:b/>
          <w:bCs/>
          <w:sz w:val="18"/>
          <w:szCs w:val="18"/>
          <w:u w:val="single"/>
        </w:rPr>
        <w:t>Rekapitulace vstupních dat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5"/>
          <w:szCs w:val="5"/>
        </w:rPr>
      </w:pPr>
      <w:r w:rsidRPr="00162752">
        <w:rPr>
          <w:rFonts w:cs="Arial"/>
          <w:sz w:val="5"/>
          <w:szCs w:val="5"/>
        </w:rPr>
        <w:tab/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Návrhová vnitřní teplota Ti: </w:t>
      </w:r>
      <w:r w:rsidRPr="00162752">
        <w:rPr>
          <w:rFonts w:cs="Arial"/>
          <w:sz w:val="16"/>
          <w:szCs w:val="16"/>
        </w:rPr>
        <w:tab/>
        <w:t>15,0 C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Převažující návrhová vnitřní teplota </w:t>
      </w:r>
      <w:proofErr w:type="spellStart"/>
      <w:r w:rsidRPr="00162752">
        <w:rPr>
          <w:rFonts w:cs="Arial"/>
          <w:sz w:val="16"/>
          <w:szCs w:val="16"/>
        </w:rPr>
        <w:t>TiM</w:t>
      </w:r>
      <w:proofErr w:type="spellEnd"/>
      <w:r w:rsidRPr="00162752">
        <w:rPr>
          <w:rFonts w:cs="Arial"/>
          <w:sz w:val="16"/>
          <w:szCs w:val="16"/>
        </w:rPr>
        <w:t xml:space="preserve">: </w:t>
      </w:r>
      <w:r w:rsidRPr="00162752">
        <w:rPr>
          <w:rFonts w:cs="Arial"/>
          <w:sz w:val="16"/>
          <w:szCs w:val="16"/>
        </w:rPr>
        <w:tab/>
        <w:t>20,0 C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Návrhová venkovní teplota </w:t>
      </w:r>
      <w:proofErr w:type="spellStart"/>
      <w:r w:rsidRPr="00162752">
        <w:rPr>
          <w:rFonts w:cs="Arial"/>
          <w:sz w:val="16"/>
          <w:szCs w:val="16"/>
        </w:rPr>
        <w:t>Tae</w:t>
      </w:r>
      <w:proofErr w:type="spellEnd"/>
      <w:r w:rsidRPr="00162752">
        <w:rPr>
          <w:rFonts w:cs="Arial"/>
          <w:sz w:val="16"/>
          <w:szCs w:val="16"/>
        </w:rPr>
        <w:t xml:space="preserve">: </w:t>
      </w:r>
      <w:r w:rsidRPr="00162752">
        <w:rPr>
          <w:rFonts w:cs="Arial"/>
          <w:sz w:val="16"/>
          <w:szCs w:val="16"/>
        </w:rPr>
        <w:tab/>
        <w:t>-15,0 C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Teplota na vnější straně Te: </w:t>
      </w:r>
      <w:r w:rsidRPr="00162752">
        <w:rPr>
          <w:rFonts w:cs="Arial"/>
          <w:sz w:val="16"/>
          <w:szCs w:val="16"/>
        </w:rPr>
        <w:tab/>
        <w:t>-15,0 C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Návrhová teplota vnitřního vzduchu </w:t>
      </w:r>
      <w:proofErr w:type="spellStart"/>
      <w:r w:rsidRPr="00162752">
        <w:rPr>
          <w:rFonts w:cs="Arial"/>
          <w:sz w:val="16"/>
          <w:szCs w:val="16"/>
        </w:rPr>
        <w:t>Tai</w:t>
      </w:r>
      <w:proofErr w:type="spellEnd"/>
      <w:r w:rsidRPr="00162752">
        <w:rPr>
          <w:rFonts w:cs="Arial"/>
          <w:sz w:val="16"/>
          <w:szCs w:val="16"/>
        </w:rPr>
        <w:t xml:space="preserve">: </w:t>
      </w:r>
      <w:r w:rsidRPr="00162752">
        <w:rPr>
          <w:rFonts w:cs="Arial"/>
          <w:sz w:val="16"/>
          <w:szCs w:val="16"/>
        </w:rPr>
        <w:tab/>
        <w:t>16,0 C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Relativní vlhkost v interiéru </w:t>
      </w:r>
      <w:proofErr w:type="spellStart"/>
      <w:r w:rsidRPr="00162752">
        <w:rPr>
          <w:rFonts w:cs="Arial"/>
          <w:sz w:val="16"/>
          <w:szCs w:val="16"/>
        </w:rPr>
        <w:t>RHi</w:t>
      </w:r>
      <w:proofErr w:type="spellEnd"/>
      <w:r w:rsidRPr="00162752">
        <w:rPr>
          <w:rFonts w:cs="Arial"/>
          <w:sz w:val="16"/>
          <w:szCs w:val="16"/>
        </w:rPr>
        <w:t xml:space="preserve">: </w:t>
      </w:r>
      <w:r w:rsidRPr="00162752">
        <w:rPr>
          <w:rFonts w:cs="Arial"/>
          <w:sz w:val="16"/>
          <w:szCs w:val="16"/>
        </w:rPr>
        <w:tab/>
        <w:t>70,0 % (+5,0%)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0"/>
          <w:szCs w:val="10"/>
        </w:rPr>
      </w:pPr>
      <w:r w:rsidRPr="00162752">
        <w:rPr>
          <w:rFonts w:cs="Arial"/>
          <w:sz w:val="10"/>
          <w:szCs w:val="10"/>
        </w:rPr>
        <w:tab/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 w:rsidRPr="00162752">
        <w:rPr>
          <w:rFonts w:cs="Arial"/>
          <w:sz w:val="16"/>
          <w:szCs w:val="16"/>
        </w:rPr>
        <w:tab/>
      </w:r>
      <w:r w:rsidRPr="00162752">
        <w:rPr>
          <w:rFonts w:cs="Arial"/>
          <w:b/>
          <w:bCs/>
          <w:sz w:val="16"/>
          <w:szCs w:val="16"/>
        </w:rPr>
        <w:t>Skladba konstrukce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overflowPunct/>
        <w:textAlignment w:val="auto"/>
        <w:rPr>
          <w:rFonts w:cs="Arial"/>
          <w:sz w:val="2"/>
          <w:szCs w:val="2"/>
        </w:rPr>
      </w:pPr>
      <w:r w:rsidRPr="00162752">
        <w:rPr>
          <w:rFonts w:cs="Arial"/>
          <w:sz w:val="2"/>
          <w:szCs w:val="2"/>
        </w:rPr>
        <w:tab/>
      </w:r>
    </w:p>
    <w:p w:rsidR="00162752" w:rsidRPr="00162752" w:rsidRDefault="00162752" w:rsidP="00162752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overflowPunct/>
        <w:textAlignment w:val="auto"/>
        <w:rPr>
          <w:rFonts w:cs="Arial"/>
          <w:b/>
          <w:bCs/>
          <w:sz w:val="14"/>
          <w:szCs w:val="14"/>
        </w:rPr>
      </w:pPr>
      <w:r w:rsidRPr="00162752">
        <w:rPr>
          <w:rFonts w:cs="Arial"/>
          <w:b/>
          <w:bCs/>
          <w:sz w:val="14"/>
          <w:szCs w:val="14"/>
        </w:rPr>
        <w:tab/>
        <w:t xml:space="preserve">Číslo </w:t>
      </w:r>
      <w:r w:rsidRPr="00162752">
        <w:rPr>
          <w:rFonts w:cs="Arial"/>
          <w:b/>
          <w:bCs/>
          <w:sz w:val="14"/>
          <w:szCs w:val="14"/>
        </w:rPr>
        <w:tab/>
        <w:t xml:space="preserve">Název vrstvy </w:t>
      </w:r>
      <w:r w:rsidRPr="00162752">
        <w:rPr>
          <w:rFonts w:cs="Arial"/>
          <w:b/>
          <w:bCs/>
          <w:sz w:val="14"/>
          <w:szCs w:val="14"/>
        </w:rPr>
        <w:tab/>
        <w:t xml:space="preserve">d [m] </w:t>
      </w:r>
      <w:r w:rsidRPr="00162752">
        <w:rPr>
          <w:rFonts w:cs="Arial"/>
          <w:b/>
          <w:bCs/>
          <w:sz w:val="14"/>
          <w:szCs w:val="14"/>
        </w:rPr>
        <w:tab/>
        <w:t>Lambda [W/</w:t>
      </w:r>
      <w:proofErr w:type="spellStart"/>
      <w:r w:rsidRPr="00162752">
        <w:rPr>
          <w:rFonts w:cs="Arial"/>
          <w:b/>
          <w:bCs/>
          <w:sz w:val="14"/>
          <w:szCs w:val="14"/>
        </w:rPr>
        <w:t>mK</w:t>
      </w:r>
      <w:proofErr w:type="spellEnd"/>
      <w:r w:rsidRPr="00162752">
        <w:rPr>
          <w:rFonts w:cs="Arial"/>
          <w:b/>
          <w:bCs/>
          <w:sz w:val="14"/>
          <w:szCs w:val="14"/>
        </w:rPr>
        <w:t xml:space="preserve">] </w:t>
      </w:r>
      <w:r w:rsidRPr="00162752">
        <w:rPr>
          <w:rFonts w:cs="Arial"/>
          <w:b/>
          <w:bCs/>
          <w:sz w:val="14"/>
          <w:szCs w:val="14"/>
        </w:rPr>
        <w:tab/>
        <w:t>Mi [-]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  1 </w:t>
      </w:r>
      <w:r w:rsidRPr="00162752">
        <w:rPr>
          <w:rFonts w:cs="Arial"/>
          <w:sz w:val="16"/>
          <w:szCs w:val="16"/>
        </w:rPr>
        <w:tab/>
        <w:t xml:space="preserve">Železobeton 2 </w:t>
      </w:r>
      <w:r w:rsidRPr="00162752">
        <w:rPr>
          <w:rFonts w:cs="Arial"/>
          <w:sz w:val="16"/>
          <w:szCs w:val="16"/>
        </w:rPr>
        <w:tab/>
        <w:t xml:space="preserve">0,050 </w:t>
      </w:r>
      <w:r w:rsidRPr="00162752">
        <w:rPr>
          <w:rFonts w:cs="Arial"/>
          <w:sz w:val="16"/>
          <w:szCs w:val="16"/>
        </w:rPr>
        <w:tab/>
        <w:t xml:space="preserve">     1,580 </w:t>
      </w:r>
      <w:r w:rsidRPr="00162752">
        <w:rPr>
          <w:rFonts w:cs="Arial"/>
          <w:sz w:val="16"/>
          <w:szCs w:val="16"/>
        </w:rPr>
        <w:tab/>
        <w:t>29,0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  2 </w:t>
      </w:r>
      <w:r w:rsidRPr="00162752">
        <w:rPr>
          <w:rFonts w:cs="Arial"/>
          <w:sz w:val="16"/>
          <w:szCs w:val="16"/>
        </w:rPr>
        <w:tab/>
        <w:t xml:space="preserve">Polyuretan pěnový měkký </w:t>
      </w:r>
      <w:r w:rsidRPr="00162752">
        <w:rPr>
          <w:rFonts w:cs="Arial"/>
          <w:sz w:val="16"/>
          <w:szCs w:val="16"/>
        </w:rPr>
        <w:tab/>
        <w:t xml:space="preserve">0,050 </w:t>
      </w:r>
      <w:r w:rsidRPr="00162752">
        <w:rPr>
          <w:rFonts w:cs="Arial"/>
          <w:sz w:val="16"/>
          <w:szCs w:val="16"/>
        </w:rPr>
        <w:tab/>
        <w:t xml:space="preserve">     0,048 </w:t>
      </w:r>
      <w:r w:rsidRPr="00162752">
        <w:rPr>
          <w:rFonts w:cs="Arial"/>
          <w:sz w:val="16"/>
          <w:szCs w:val="16"/>
        </w:rPr>
        <w:tab/>
        <w:t>2,5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  3 </w:t>
      </w:r>
      <w:r w:rsidRPr="00162752">
        <w:rPr>
          <w:rFonts w:cs="Arial"/>
          <w:sz w:val="16"/>
          <w:szCs w:val="16"/>
        </w:rPr>
        <w:tab/>
        <w:t xml:space="preserve">Heraklit </w:t>
      </w:r>
      <w:r w:rsidRPr="00162752">
        <w:rPr>
          <w:rFonts w:cs="Arial"/>
          <w:sz w:val="16"/>
          <w:szCs w:val="16"/>
        </w:rPr>
        <w:tab/>
        <w:t xml:space="preserve">0,030 </w:t>
      </w:r>
      <w:r w:rsidRPr="00162752">
        <w:rPr>
          <w:rFonts w:cs="Arial"/>
          <w:sz w:val="16"/>
          <w:szCs w:val="16"/>
        </w:rPr>
        <w:tab/>
        <w:t xml:space="preserve">     0,110 </w:t>
      </w:r>
      <w:r w:rsidRPr="00162752">
        <w:rPr>
          <w:rFonts w:cs="Arial"/>
          <w:sz w:val="16"/>
          <w:szCs w:val="16"/>
        </w:rPr>
        <w:tab/>
        <w:t>13,7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  4 </w:t>
      </w:r>
      <w:r w:rsidRPr="00162752">
        <w:rPr>
          <w:rFonts w:cs="Arial"/>
          <w:sz w:val="16"/>
          <w:szCs w:val="16"/>
        </w:rPr>
        <w:tab/>
        <w:t xml:space="preserve">Lehký beton </w:t>
      </w:r>
      <w:r w:rsidRPr="00162752">
        <w:rPr>
          <w:rFonts w:cs="Arial"/>
          <w:sz w:val="16"/>
          <w:szCs w:val="16"/>
        </w:rPr>
        <w:tab/>
        <w:t xml:space="preserve">0,030 </w:t>
      </w:r>
      <w:r w:rsidRPr="00162752">
        <w:rPr>
          <w:rFonts w:cs="Arial"/>
          <w:sz w:val="16"/>
          <w:szCs w:val="16"/>
        </w:rPr>
        <w:tab/>
        <w:t xml:space="preserve">     0,160 </w:t>
      </w:r>
      <w:r w:rsidRPr="00162752">
        <w:rPr>
          <w:rFonts w:cs="Arial"/>
          <w:sz w:val="16"/>
          <w:szCs w:val="16"/>
        </w:rPr>
        <w:tab/>
        <w:t>16,0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  5 </w:t>
      </w:r>
      <w:r w:rsidRPr="00162752">
        <w:rPr>
          <w:rFonts w:cs="Arial"/>
          <w:sz w:val="16"/>
          <w:szCs w:val="16"/>
        </w:rPr>
        <w:tab/>
        <w:t xml:space="preserve">Asfaltové pásy </w:t>
      </w:r>
      <w:r w:rsidRPr="00162752">
        <w:rPr>
          <w:rFonts w:cs="Arial"/>
          <w:sz w:val="16"/>
          <w:szCs w:val="16"/>
        </w:rPr>
        <w:tab/>
        <w:t xml:space="preserve">0,025 </w:t>
      </w:r>
      <w:r w:rsidRPr="00162752">
        <w:rPr>
          <w:rFonts w:cs="Arial"/>
          <w:sz w:val="16"/>
          <w:szCs w:val="16"/>
        </w:rPr>
        <w:tab/>
        <w:t xml:space="preserve">     0,210 </w:t>
      </w:r>
      <w:r w:rsidRPr="00162752">
        <w:rPr>
          <w:rFonts w:cs="Arial"/>
          <w:sz w:val="16"/>
          <w:szCs w:val="16"/>
        </w:rPr>
        <w:tab/>
        <w:t>50100,0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overflowPunct/>
        <w:textAlignment w:val="auto"/>
        <w:rPr>
          <w:rFonts w:cs="Arial"/>
          <w:sz w:val="16"/>
          <w:szCs w:val="16"/>
        </w:rPr>
      </w:pPr>
    </w:p>
    <w:p w:rsidR="00162752" w:rsidRPr="00162752" w:rsidRDefault="00162752" w:rsidP="00162752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  <w:r w:rsidRPr="00162752">
        <w:rPr>
          <w:rFonts w:cs="Arial"/>
          <w:sz w:val="18"/>
          <w:szCs w:val="18"/>
        </w:rPr>
        <w:tab/>
      </w:r>
      <w:r w:rsidRPr="00162752">
        <w:rPr>
          <w:rFonts w:cs="Arial"/>
          <w:b/>
          <w:bCs/>
          <w:sz w:val="18"/>
          <w:szCs w:val="18"/>
          <w:u w:val="single"/>
        </w:rPr>
        <w:t>I. Požadavek na teplotní faktor (čl. 5.1 v ČSN 730540-2)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5"/>
          <w:szCs w:val="5"/>
        </w:rPr>
      </w:pPr>
      <w:r w:rsidRPr="00162752">
        <w:rPr>
          <w:rFonts w:cs="Arial"/>
          <w:sz w:val="5"/>
          <w:szCs w:val="5"/>
        </w:rPr>
        <w:tab/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 Požadavek: </w:t>
      </w:r>
      <w:proofErr w:type="spellStart"/>
      <w:r w:rsidRPr="00162752">
        <w:rPr>
          <w:rFonts w:cs="Arial"/>
          <w:sz w:val="16"/>
          <w:szCs w:val="16"/>
        </w:rPr>
        <w:t>f,Rsi,N</w:t>
      </w:r>
      <w:proofErr w:type="spellEnd"/>
      <w:r w:rsidRPr="00162752">
        <w:rPr>
          <w:rFonts w:cs="Arial"/>
          <w:sz w:val="16"/>
          <w:szCs w:val="16"/>
        </w:rPr>
        <w:t xml:space="preserve"> = </w:t>
      </w:r>
      <w:proofErr w:type="spellStart"/>
      <w:r w:rsidRPr="00162752">
        <w:rPr>
          <w:rFonts w:cs="Arial"/>
          <w:sz w:val="16"/>
          <w:szCs w:val="16"/>
        </w:rPr>
        <w:t>f,Rsi,cr</w:t>
      </w:r>
      <w:proofErr w:type="spellEnd"/>
      <w:r w:rsidRPr="00162752">
        <w:rPr>
          <w:rFonts w:cs="Arial"/>
          <w:sz w:val="16"/>
          <w:szCs w:val="16"/>
        </w:rPr>
        <w:t xml:space="preserve"> =  </w:t>
      </w:r>
      <w:r w:rsidRPr="00162752">
        <w:rPr>
          <w:rFonts w:cs="Arial"/>
          <w:sz w:val="16"/>
          <w:szCs w:val="16"/>
        </w:rPr>
        <w:tab/>
        <w:t>0,896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 Vypočtená průměrná hodnota: </w:t>
      </w:r>
      <w:proofErr w:type="spellStart"/>
      <w:r w:rsidRPr="00162752">
        <w:rPr>
          <w:rFonts w:cs="Arial"/>
          <w:sz w:val="16"/>
          <w:szCs w:val="16"/>
        </w:rPr>
        <w:t>f,Rsi,m</w:t>
      </w:r>
      <w:proofErr w:type="spellEnd"/>
      <w:r w:rsidRPr="00162752">
        <w:rPr>
          <w:rFonts w:cs="Arial"/>
          <w:sz w:val="16"/>
          <w:szCs w:val="16"/>
        </w:rPr>
        <w:t xml:space="preserve"> =  </w:t>
      </w:r>
      <w:r w:rsidRPr="00162752">
        <w:rPr>
          <w:rFonts w:cs="Arial"/>
          <w:sz w:val="16"/>
          <w:szCs w:val="16"/>
        </w:rPr>
        <w:tab/>
        <w:t>0,861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4"/>
          <w:szCs w:val="4"/>
        </w:rPr>
      </w:pPr>
      <w:r w:rsidRPr="00162752">
        <w:rPr>
          <w:rFonts w:cs="Arial"/>
          <w:sz w:val="4"/>
          <w:szCs w:val="4"/>
        </w:rPr>
        <w:tab/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 Kritický teplotní faktor </w:t>
      </w:r>
      <w:proofErr w:type="spellStart"/>
      <w:r w:rsidRPr="00162752">
        <w:rPr>
          <w:rFonts w:cs="Arial"/>
          <w:sz w:val="16"/>
          <w:szCs w:val="16"/>
        </w:rPr>
        <w:t>f,Rsi,cr</w:t>
      </w:r>
      <w:proofErr w:type="spellEnd"/>
      <w:r w:rsidRPr="00162752">
        <w:rPr>
          <w:rFonts w:cs="Arial"/>
          <w:sz w:val="16"/>
          <w:szCs w:val="16"/>
        </w:rPr>
        <w:t xml:space="preserve"> byl stanoven pro maximální přípustnou vlhkost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 na vnitřním povrchu 80% (kritérium vyloučení vzniku plísní).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4"/>
          <w:szCs w:val="4"/>
        </w:rPr>
      </w:pPr>
      <w:r w:rsidRPr="00162752">
        <w:rPr>
          <w:rFonts w:cs="Arial"/>
          <w:sz w:val="4"/>
          <w:szCs w:val="4"/>
        </w:rPr>
        <w:tab/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 w:rsidRPr="00162752">
        <w:rPr>
          <w:rFonts w:cs="Arial"/>
          <w:b/>
          <w:bCs/>
          <w:sz w:val="16"/>
          <w:szCs w:val="16"/>
        </w:rPr>
        <w:tab/>
      </w:r>
      <w:proofErr w:type="spellStart"/>
      <w:r w:rsidRPr="00162752">
        <w:rPr>
          <w:rFonts w:cs="Arial"/>
          <w:b/>
          <w:bCs/>
          <w:sz w:val="16"/>
          <w:szCs w:val="16"/>
        </w:rPr>
        <w:t>f,Rsi,m</w:t>
      </w:r>
      <w:proofErr w:type="spellEnd"/>
      <w:r w:rsidRPr="00162752">
        <w:rPr>
          <w:rFonts w:cs="Arial"/>
          <w:b/>
          <w:bCs/>
          <w:sz w:val="16"/>
          <w:szCs w:val="16"/>
        </w:rPr>
        <w:t>&lt;</w:t>
      </w:r>
      <w:proofErr w:type="spellStart"/>
      <w:r w:rsidRPr="00162752">
        <w:rPr>
          <w:rFonts w:cs="Arial"/>
          <w:b/>
          <w:bCs/>
          <w:sz w:val="16"/>
          <w:szCs w:val="16"/>
        </w:rPr>
        <w:t>f,</w:t>
      </w:r>
      <w:proofErr w:type="gramStart"/>
      <w:r w:rsidRPr="00162752">
        <w:rPr>
          <w:rFonts w:cs="Arial"/>
          <w:b/>
          <w:bCs/>
          <w:sz w:val="16"/>
          <w:szCs w:val="16"/>
        </w:rPr>
        <w:t>Rsi,N</w:t>
      </w:r>
      <w:proofErr w:type="spellEnd"/>
      <w:r w:rsidRPr="00162752">
        <w:rPr>
          <w:rFonts w:cs="Arial"/>
          <w:b/>
          <w:bCs/>
          <w:sz w:val="16"/>
          <w:szCs w:val="16"/>
        </w:rPr>
        <w:t xml:space="preserve"> ... POŽADAVEK</w:t>
      </w:r>
      <w:proofErr w:type="gramEnd"/>
      <w:r w:rsidRPr="00162752">
        <w:rPr>
          <w:rFonts w:cs="Arial"/>
          <w:b/>
          <w:bCs/>
          <w:sz w:val="16"/>
          <w:szCs w:val="16"/>
        </w:rPr>
        <w:t xml:space="preserve"> NENÍ SPLNĚN.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5"/>
          <w:szCs w:val="5"/>
        </w:rPr>
      </w:pPr>
      <w:r w:rsidRPr="00162752">
        <w:rPr>
          <w:rFonts w:cs="Arial"/>
          <w:sz w:val="5"/>
          <w:szCs w:val="5"/>
        </w:rPr>
        <w:tab/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 Splnění požadavku ČSN 730540 je při vlhkosti vnitřního vzduchu nad 60% možné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 dosáhnout i takovým návrhem konstrukce, který zajistí bezchybnou funkci konstrukce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 při povrchové kondenzaci a který vyloučí riziko růstu plísní a nepříznivé působení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 kondenzátu na navazující konstrukce (při splnění požadavku na </w:t>
      </w:r>
      <w:proofErr w:type="spellStart"/>
      <w:r w:rsidRPr="00162752">
        <w:rPr>
          <w:rFonts w:cs="Arial"/>
          <w:sz w:val="16"/>
          <w:szCs w:val="16"/>
        </w:rPr>
        <w:t>souč</w:t>
      </w:r>
      <w:proofErr w:type="spellEnd"/>
      <w:r w:rsidRPr="00162752">
        <w:rPr>
          <w:rFonts w:cs="Arial"/>
          <w:sz w:val="16"/>
          <w:szCs w:val="16"/>
        </w:rPr>
        <w:t>. prostupu tepla).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5"/>
          <w:szCs w:val="5"/>
        </w:rPr>
      </w:pPr>
      <w:r w:rsidRPr="00162752">
        <w:rPr>
          <w:rFonts w:cs="Arial"/>
          <w:sz w:val="5"/>
          <w:szCs w:val="5"/>
        </w:rPr>
        <w:tab/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 Pozn.: Povrchové teploty a teplotní faktory v místě tepelných mostů ve skladbě je nutné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 stanovit řešením teplotního pole.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  <w:r w:rsidRPr="00162752">
        <w:rPr>
          <w:rFonts w:cs="Arial"/>
          <w:sz w:val="18"/>
          <w:szCs w:val="18"/>
        </w:rPr>
        <w:tab/>
      </w:r>
      <w:r w:rsidRPr="00162752">
        <w:rPr>
          <w:rFonts w:cs="Arial"/>
          <w:b/>
          <w:bCs/>
          <w:sz w:val="18"/>
          <w:szCs w:val="18"/>
          <w:u w:val="single"/>
        </w:rPr>
        <w:t>II. Požadavek na součinitel prostupu tepla (čl. 5.2 v ČSN 730540-2)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5"/>
          <w:szCs w:val="5"/>
        </w:rPr>
      </w:pPr>
      <w:r w:rsidRPr="00162752">
        <w:rPr>
          <w:rFonts w:cs="Arial"/>
          <w:sz w:val="5"/>
          <w:szCs w:val="5"/>
        </w:rPr>
        <w:tab/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 Požadavek: </w:t>
      </w:r>
      <w:proofErr w:type="gramStart"/>
      <w:r w:rsidRPr="00162752">
        <w:rPr>
          <w:rFonts w:cs="Arial"/>
          <w:sz w:val="16"/>
          <w:szCs w:val="16"/>
        </w:rPr>
        <w:t xml:space="preserve">U,N  =  </w:t>
      </w:r>
      <w:r w:rsidRPr="00162752">
        <w:rPr>
          <w:rFonts w:cs="Arial"/>
          <w:sz w:val="16"/>
          <w:szCs w:val="16"/>
        </w:rPr>
        <w:tab/>
        <w:t>0,24</w:t>
      </w:r>
      <w:proofErr w:type="gramEnd"/>
      <w:r w:rsidRPr="00162752">
        <w:rPr>
          <w:rFonts w:cs="Arial"/>
          <w:sz w:val="16"/>
          <w:szCs w:val="16"/>
        </w:rPr>
        <w:t xml:space="preserve"> W/m2K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 Vypočtená hodnota: U =  </w:t>
      </w:r>
      <w:r w:rsidRPr="00162752">
        <w:rPr>
          <w:rFonts w:cs="Arial"/>
          <w:sz w:val="16"/>
          <w:szCs w:val="16"/>
        </w:rPr>
        <w:tab/>
        <w:t>0,61 W/m2K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 w:rsidRPr="00162752">
        <w:rPr>
          <w:rFonts w:cs="Arial"/>
          <w:b/>
          <w:bCs/>
          <w:sz w:val="16"/>
          <w:szCs w:val="16"/>
        </w:rPr>
        <w:tab/>
      </w:r>
      <w:proofErr w:type="gramStart"/>
      <w:r w:rsidRPr="00162752">
        <w:rPr>
          <w:rFonts w:cs="Arial"/>
          <w:b/>
          <w:bCs/>
          <w:sz w:val="16"/>
          <w:szCs w:val="16"/>
        </w:rPr>
        <w:t>U &gt; U,N ... POŽADAVEK</w:t>
      </w:r>
      <w:proofErr w:type="gramEnd"/>
      <w:r w:rsidRPr="00162752">
        <w:rPr>
          <w:rFonts w:cs="Arial"/>
          <w:b/>
          <w:bCs/>
          <w:sz w:val="16"/>
          <w:szCs w:val="16"/>
        </w:rPr>
        <w:t xml:space="preserve"> NENÍ SPLNĚN.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b/>
          <w:bCs/>
          <w:sz w:val="16"/>
          <w:szCs w:val="16"/>
        </w:rPr>
      </w:pPr>
    </w:p>
    <w:p w:rsidR="00162752" w:rsidRPr="00162752" w:rsidRDefault="00162752" w:rsidP="00162752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  <w:r w:rsidRPr="00162752">
        <w:rPr>
          <w:rFonts w:cs="Arial"/>
          <w:sz w:val="18"/>
          <w:szCs w:val="18"/>
        </w:rPr>
        <w:tab/>
      </w:r>
      <w:r w:rsidRPr="00162752">
        <w:rPr>
          <w:rFonts w:cs="Arial"/>
          <w:b/>
          <w:bCs/>
          <w:sz w:val="18"/>
          <w:szCs w:val="18"/>
          <w:u w:val="single"/>
        </w:rPr>
        <w:t>III. Požadavky na šíření vlhkosti konstrukcí (čl. 6.1 a 6.2 v ČSN 730540-2)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1300"/>
          <w:tab w:val="left" w:pos="2500"/>
        </w:tabs>
        <w:overflowPunct/>
        <w:textAlignment w:val="auto"/>
        <w:rPr>
          <w:rFonts w:cs="Arial"/>
          <w:sz w:val="5"/>
          <w:szCs w:val="5"/>
        </w:rPr>
      </w:pPr>
      <w:r w:rsidRPr="00162752">
        <w:rPr>
          <w:rFonts w:cs="Arial"/>
          <w:sz w:val="5"/>
          <w:szCs w:val="5"/>
        </w:rPr>
        <w:tab/>
      </w:r>
    </w:p>
    <w:p w:rsidR="00162752" w:rsidRPr="00162752" w:rsidRDefault="00162752" w:rsidP="00162752">
      <w:pPr>
        <w:tabs>
          <w:tab w:val="left" w:pos="0"/>
          <w:tab w:val="left" w:pos="100"/>
          <w:tab w:val="left" w:pos="1300"/>
          <w:tab w:val="left" w:pos="25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Požadavky: </w:t>
      </w:r>
      <w:r w:rsidRPr="00162752">
        <w:rPr>
          <w:rFonts w:cs="Arial"/>
          <w:sz w:val="16"/>
          <w:szCs w:val="16"/>
        </w:rPr>
        <w:tab/>
        <w:t>1. Kondenzace vodní páry nesmí ohrozit funkci konstrukce.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1300"/>
          <w:tab w:val="left" w:pos="25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</w:r>
      <w:r w:rsidRPr="00162752">
        <w:rPr>
          <w:rFonts w:cs="Arial"/>
          <w:sz w:val="16"/>
          <w:szCs w:val="16"/>
        </w:rPr>
        <w:tab/>
        <w:t>2. Roční množství kondenzátu musí být nižší než roční kapacita odparu.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1300"/>
          <w:tab w:val="left" w:pos="25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</w:r>
      <w:r w:rsidRPr="00162752">
        <w:rPr>
          <w:rFonts w:cs="Arial"/>
          <w:sz w:val="16"/>
          <w:szCs w:val="16"/>
        </w:rPr>
        <w:tab/>
        <w:t xml:space="preserve">3. Roční množství kondenzátu </w:t>
      </w:r>
      <w:proofErr w:type="spellStart"/>
      <w:r w:rsidRPr="00162752">
        <w:rPr>
          <w:rFonts w:cs="Arial"/>
          <w:sz w:val="16"/>
          <w:szCs w:val="16"/>
        </w:rPr>
        <w:t>Mc,a</w:t>
      </w:r>
      <w:proofErr w:type="spellEnd"/>
      <w:r w:rsidRPr="00162752">
        <w:rPr>
          <w:rFonts w:cs="Arial"/>
          <w:sz w:val="16"/>
          <w:szCs w:val="16"/>
        </w:rPr>
        <w:t xml:space="preserve"> musí být nižší než 0,1 kg/m2.rok,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1300"/>
          <w:tab w:val="left" w:pos="25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</w:r>
      <w:r w:rsidRPr="00162752">
        <w:rPr>
          <w:rFonts w:cs="Arial"/>
          <w:sz w:val="16"/>
          <w:szCs w:val="16"/>
        </w:rPr>
        <w:tab/>
      </w:r>
      <w:r w:rsidRPr="00162752">
        <w:rPr>
          <w:rFonts w:cs="Arial"/>
          <w:sz w:val="16"/>
          <w:szCs w:val="16"/>
        </w:rPr>
        <w:tab/>
        <w:t>nebo 3-6% plošné hmotnosti materiálu (nižší z hodnot).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1300"/>
          <w:tab w:val="left" w:pos="2500"/>
        </w:tabs>
        <w:overflowPunct/>
        <w:textAlignment w:val="auto"/>
        <w:rPr>
          <w:rFonts w:cs="Arial"/>
          <w:sz w:val="4"/>
          <w:szCs w:val="4"/>
        </w:rPr>
      </w:pPr>
    </w:p>
    <w:p w:rsidR="00162752" w:rsidRPr="00162752" w:rsidRDefault="00162752" w:rsidP="00162752">
      <w:pPr>
        <w:tabs>
          <w:tab w:val="left" w:pos="0"/>
          <w:tab w:val="left" w:pos="100"/>
          <w:tab w:val="left" w:pos="1300"/>
          <w:tab w:val="left" w:pos="25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</w:r>
      <w:r w:rsidRPr="00162752">
        <w:rPr>
          <w:rFonts w:cs="Arial"/>
          <w:sz w:val="16"/>
          <w:szCs w:val="16"/>
        </w:rPr>
        <w:tab/>
        <w:t>Limit pro max. množství kondenzátu odvozený z min. plošné hmotnosti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1300"/>
          <w:tab w:val="left" w:pos="25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</w:r>
      <w:r w:rsidRPr="00162752">
        <w:rPr>
          <w:rFonts w:cs="Arial"/>
          <w:sz w:val="16"/>
          <w:szCs w:val="16"/>
        </w:rPr>
        <w:tab/>
        <w:t>materiálu v kondenzační zóně činí: 0,105 kg/m2,rok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1300"/>
          <w:tab w:val="left" w:pos="25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</w:r>
      <w:r w:rsidRPr="00162752">
        <w:rPr>
          <w:rFonts w:cs="Arial"/>
          <w:sz w:val="16"/>
          <w:szCs w:val="16"/>
        </w:rPr>
        <w:tab/>
        <w:t>(materiál: Polyuretan pěnový měkký).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1300"/>
          <w:tab w:val="left" w:pos="25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</w:r>
      <w:r w:rsidRPr="00162752">
        <w:rPr>
          <w:rFonts w:cs="Arial"/>
          <w:sz w:val="16"/>
          <w:szCs w:val="16"/>
        </w:rPr>
        <w:tab/>
        <w:t>Dále bude použit limit pro max. množství kondenzátu: 0,100 kg/m2,rok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1800"/>
          <w:tab w:val="left" w:pos="2500"/>
        </w:tabs>
        <w:overflowPunct/>
        <w:textAlignment w:val="auto"/>
        <w:rPr>
          <w:rFonts w:cs="Arial"/>
          <w:sz w:val="4"/>
          <w:szCs w:val="4"/>
        </w:rPr>
      </w:pPr>
    </w:p>
    <w:p w:rsidR="00162752" w:rsidRPr="00162752" w:rsidRDefault="00162752" w:rsidP="00162752">
      <w:pPr>
        <w:tabs>
          <w:tab w:val="left" w:pos="0"/>
          <w:tab w:val="left" w:pos="100"/>
          <w:tab w:val="left" w:pos="1800"/>
          <w:tab w:val="left" w:pos="25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Vypočtené hodnoty: </w:t>
      </w:r>
      <w:r w:rsidRPr="00162752">
        <w:rPr>
          <w:rFonts w:cs="Arial"/>
          <w:sz w:val="16"/>
          <w:szCs w:val="16"/>
        </w:rPr>
        <w:tab/>
        <w:t xml:space="preserve">V </w:t>
      </w:r>
      <w:proofErr w:type="spellStart"/>
      <w:r w:rsidRPr="00162752">
        <w:rPr>
          <w:rFonts w:cs="Arial"/>
          <w:sz w:val="16"/>
          <w:szCs w:val="16"/>
        </w:rPr>
        <w:t>kci</w:t>
      </w:r>
      <w:proofErr w:type="spellEnd"/>
      <w:r w:rsidRPr="00162752">
        <w:rPr>
          <w:rFonts w:cs="Arial"/>
          <w:sz w:val="16"/>
          <w:szCs w:val="16"/>
        </w:rPr>
        <w:t xml:space="preserve"> dochází při venkovní návrhové teplotě ke kondenzaci.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1800"/>
          <w:tab w:val="left" w:pos="2500"/>
        </w:tabs>
        <w:overflowPunct/>
        <w:textAlignment w:val="auto"/>
        <w:rPr>
          <w:rFonts w:cs="Arial"/>
          <w:sz w:val="4"/>
          <w:szCs w:val="4"/>
        </w:rPr>
      </w:pPr>
      <w:r w:rsidRPr="00162752">
        <w:rPr>
          <w:rFonts w:cs="Arial"/>
          <w:sz w:val="4"/>
          <w:szCs w:val="4"/>
        </w:rPr>
        <w:tab/>
      </w:r>
      <w:r w:rsidRPr="00162752">
        <w:rPr>
          <w:rFonts w:cs="Arial"/>
          <w:sz w:val="4"/>
          <w:szCs w:val="4"/>
        </w:rPr>
        <w:tab/>
      </w:r>
    </w:p>
    <w:p w:rsidR="00162752" w:rsidRPr="00162752" w:rsidRDefault="00162752" w:rsidP="00162752">
      <w:pPr>
        <w:tabs>
          <w:tab w:val="left" w:pos="0"/>
          <w:tab w:val="left" w:pos="100"/>
          <w:tab w:val="left" w:pos="1800"/>
          <w:tab w:val="left" w:pos="25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</w:r>
      <w:r w:rsidRPr="00162752">
        <w:rPr>
          <w:rFonts w:cs="Arial"/>
          <w:sz w:val="16"/>
          <w:szCs w:val="16"/>
        </w:rPr>
        <w:tab/>
        <w:t xml:space="preserve">Roční množství zkondenzované vodní páry </w:t>
      </w:r>
      <w:proofErr w:type="spellStart"/>
      <w:r w:rsidRPr="00162752">
        <w:rPr>
          <w:rFonts w:cs="Arial"/>
          <w:sz w:val="16"/>
          <w:szCs w:val="16"/>
        </w:rPr>
        <w:t>Mc,a</w:t>
      </w:r>
      <w:proofErr w:type="spellEnd"/>
      <w:r w:rsidRPr="00162752">
        <w:rPr>
          <w:rFonts w:cs="Arial"/>
          <w:sz w:val="16"/>
          <w:szCs w:val="16"/>
        </w:rPr>
        <w:t xml:space="preserve"> = 0,9419 kg/m2,rok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1800"/>
          <w:tab w:val="left" w:pos="25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</w:r>
      <w:r w:rsidRPr="00162752">
        <w:rPr>
          <w:rFonts w:cs="Arial"/>
          <w:sz w:val="16"/>
          <w:szCs w:val="16"/>
        </w:rPr>
        <w:tab/>
        <w:t xml:space="preserve">Roční množství odpařitelné vodní páry </w:t>
      </w:r>
      <w:proofErr w:type="spellStart"/>
      <w:r w:rsidRPr="00162752">
        <w:rPr>
          <w:rFonts w:cs="Arial"/>
          <w:sz w:val="16"/>
          <w:szCs w:val="16"/>
        </w:rPr>
        <w:t>Mev,a</w:t>
      </w:r>
      <w:proofErr w:type="spellEnd"/>
      <w:r w:rsidRPr="00162752">
        <w:rPr>
          <w:rFonts w:cs="Arial"/>
          <w:sz w:val="16"/>
          <w:szCs w:val="16"/>
        </w:rPr>
        <w:t xml:space="preserve"> = 0,5023 kg/m2,rok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1800"/>
          <w:tab w:val="left" w:pos="2500"/>
        </w:tabs>
        <w:overflowPunct/>
        <w:textAlignment w:val="auto"/>
        <w:rPr>
          <w:rFonts w:cs="Arial"/>
          <w:sz w:val="4"/>
          <w:szCs w:val="4"/>
        </w:rPr>
      </w:pPr>
    </w:p>
    <w:p w:rsidR="00162752" w:rsidRPr="00162752" w:rsidRDefault="00162752" w:rsidP="00162752">
      <w:pPr>
        <w:tabs>
          <w:tab w:val="left" w:pos="0"/>
          <w:tab w:val="left" w:pos="100"/>
          <w:tab w:val="left" w:pos="1800"/>
          <w:tab w:val="left" w:pos="25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 w:rsidRPr="00162752">
        <w:rPr>
          <w:rFonts w:cs="Arial"/>
          <w:b/>
          <w:bCs/>
          <w:sz w:val="16"/>
          <w:szCs w:val="16"/>
        </w:rPr>
        <w:tab/>
        <w:t xml:space="preserve"> Vyhodnocení 1. požadavku musí provést projektant.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1800"/>
          <w:tab w:val="left" w:pos="25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 w:rsidRPr="00162752">
        <w:rPr>
          <w:rFonts w:cs="Arial"/>
          <w:b/>
          <w:bCs/>
          <w:sz w:val="16"/>
          <w:szCs w:val="16"/>
        </w:rPr>
        <w:tab/>
      </w:r>
      <w:proofErr w:type="spellStart"/>
      <w:r w:rsidRPr="00162752">
        <w:rPr>
          <w:rFonts w:cs="Arial"/>
          <w:b/>
          <w:bCs/>
          <w:sz w:val="16"/>
          <w:szCs w:val="16"/>
        </w:rPr>
        <w:t>Mc,</w:t>
      </w:r>
      <w:proofErr w:type="gramStart"/>
      <w:r w:rsidRPr="00162752">
        <w:rPr>
          <w:rFonts w:cs="Arial"/>
          <w:b/>
          <w:bCs/>
          <w:sz w:val="16"/>
          <w:szCs w:val="16"/>
        </w:rPr>
        <w:t>a</w:t>
      </w:r>
      <w:proofErr w:type="spellEnd"/>
      <w:r w:rsidRPr="00162752">
        <w:rPr>
          <w:rFonts w:cs="Arial"/>
          <w:b/>
          <w:bCs/>
          <w:sz w:val="16"/>
          <w:szCs w:val="16"/>
        </w:rPr>
        <w:t>&gt;</w:t>
      </w:r>
      <w:proofErr w:type="spellStart"/>
      <w:r w:rsidRPr="00162752">
        <w:rPr>
          <w:rFonts w:cs="Arial"/>
          <w:b/>
          <w:bCs/>
          <w:sz w:val="16"/>
          <w:szCs w:val="16"/>
        </w:rPr>
        <w:t>Mev,a</w:t>
      </w:r>
      <w:proofErr w:type="spellEnd"/>
      <w:r w:rsidRPr="00162752">
        <w:rPr>
          <w:rFonts w:cs="Arial"/>
          <w:b/>
          <w:bCs/>
          <w:sz w:val="16"/>
          <w:szCs w:val="16"/>
        </w:rPr>
        <w:t xml:space="preserve"> ... 2. POŽADAVEK</w:t>
      </w:r>
      <w:proofErr w:type="gramEnd"/>
      <w:r w:rsidRPr="00162752">
        <w:rPr>
          <w:rFonts w:cs="Arial"/>
          <w:b/>
          <w:bCs/>
          <w:sz w:val="16"/>
          <w:szCs w:val="16"/>
        </w:rPr>
        <w:t xml:space="preserve"> NENÍ SPLNĚN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1800"/>
          <w:tab w:val="left" w:pos="25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 w:rsidRPr="00162752">
        <w:rPr>
          <w:rFonts w:cs="Arial"/>
          <w:b/>
          <w:bCs/>
          <w:sz w:val="16"/>
          <w:szCs w:val="16"/>
        </w:rPr>
        <w:tab/>
      </w:r>
      <w:proofErr w:type="spellStart"/>
      <w:r w:rsidRPr="00162752">
        <w:rPr>
          <w:rFonts w:cs="Arial"/>
          <w:b/>
          <w:bCs/>
          <w:sz w:val="16"/>
          <w:szCs w:val="16"/>
        </w:rPr>
        <w:t>Mc,</w:t>
      </w:r>
      <w:proofErr w:type="gramStart"/>
      <w:r w:rsidRPr="00162752">
        <w:rPr>
          <w:rFonts w:cs="Arial"/>
          <w:b/>
          <w:bCs/>
          <w:sz w:val="16"/>
          <w:szCs w:val="16"/>
        </w:rPr>
        <w:t>a</w:t>
      </w:r>
      <w:proofErr w:type="spellEnd"/>
      <w:r w:rsidRPr="00162752">
        <w:rPr>
          <w:rFonts w:cs="Arial"/>
          <w:b/>
          <w:bCs/>
          <w:sz w:val="16"/>
          <w:szCs w:val="16"/>
        </w:rPr>
        <w:t>&gt;</w:t>
      </w:r>
      <w:proofErr w:type="spellStart"/>
      <w:r w:rsidRPr="00162752">
        <w:rPr>
          <w:rFonts w:cs="Arial"/>
          <w:b/>
          <w:bCs/>
          <w:sz w:val="16"/>
          <w:szCs w:val="16"/>
        </w:rPr>
        <w:t>Mc,N</w:t>
      </w:r>
      <w:proofErr w:type="spellEnd"/>
      <w:r w:rsidRPr="00162752">
        <w:rPr>
          <w:rFonts w:cs="Arial"/>
          <w:b/>
          <w:bCs/>
          <w:sz w:val="16"/>
          <w:szCs w:val="16"/>
        </w:rPr>
        <w:t xml:space="preserve"> ... 3. POŽADAVEK</w:t>
      </w:r>
      <w:proofErr w:type="gramEnd"/>
      <w:r w:rsidRPr="00162752">
        <w:rPr>
          <w:rFonts w:cs="Arial"/>
          <w:b/>
          <w:bCs/>
          <w:sz w:val="16"/>
          <w:szCs w:val="16"/>
        </w:rPr>
        <w:t xml:space="preserve"> NENÍ SPLNĚN.</w:t>
      </w:r>
    </w:p>
    <w:p w:rsidR="00162752" w:rsidRPr="00162752" w:rsidRDefault="00162752" w:rsidP="00162752">
      <w:pPr>
        <w:tabs>
          <w:tab w:val="left" w:pos="0"/>
          <w:tab w:val="left" w:pos="100"/>
          <w:tab w:val="left" w:pos="1800"/>
          <w:tab w:val="left" w:pos="2500"/>
        </w:tabs>
        <w:overflowPunct/>
        <w:textAlignment w:val="auto"/>
        <w:rPr>
          <w:rFonts w:cs="Arial"/>
          <w:b/>
          <w:bCs/>
          <w:sz w:val="16"/>
          <w:szCs w:val="16"/>
        </w:rPr>
      </w:pPr>
    </w:p>
    <w:p w:rsidR="00AD3AF3" w:rsidRDefault="00AD3AF3" w:rsidP="003838D0">
      <w:pPr>
        <w:pStyle w:val="Zkladntext"/>
      </w:pPr>
    </w:p>
    <w:p w:rsidR="00AD3AF3" w:rsidRDefault="00AD3AF3">
      <w:pPr>
        <w:overflowPunct/>
        <w:autoSpaceDE/>
        <w:autoSpaceDN/>
        <w:adjustRightInd/>
        <w:textAlignment w:val="auto"/>
      </w:pPr>
      <w:r>
        <w:br w:type="page"/>
      </w:r>
    </w:p>
    <w:p w:rsidR="00943E1F" w:rsidRDefault="00943E1F" w:rsidP="003838D0">
      <w:pPr>
        <w:pStyle w:val="Zkladntext"/>
      </w:pPr>
    </w:p>
    <w:p w:rsidR="00AD3AF3" w:rsidRPr="00AD3AF3" w:rsidRDefault="00AD3AF3" w:rsidP="00AD3AF3">
      <w:pPr>
        <w:pStyle w:val="Nadpis3"/>
      </w:pPr>
      <w:bookmarkStart w:id="15" w:name="_Toc447738844"/>
      <w:r>
        <w:t>Střecha-nová</w:t>
      </w:r>
      <w:bookmarkEnd w:id="15"/>
    </w:p>
    <w:p w:rsidR="00AD3AF3" w:rsidRDefault="00AD3AF3" w:rsidP="003838D0">
      <w:pPr>
        <w:pStyle w:val="Zkladntext"/>
      </w:pPr>
    </w:p>
    <w:p w:rsidR="00162752" w:rsidRPr="00162752" w:rsidRDefault="00162752" w:rsidP="00162752">
      <w:pPr>
        <w:tabs>
          <w:tab w:val="left" w:pos="0"/>
          <w:tab w:val="left" w:pos="300"/>
          <w:tab w:val="left" w:pos="1600"/>
        </w:tabs>
        <w:overflowPunct/>
        <w:textAlignment w:val="auto"/>
        <w:rPr>
          <w:rFonts w:cs="Arial"/>
          <w:b/>
          <w:bCs/>
          <w:i/>
          <w:iCs/>
        </w:rPr>
      </w:pPr>
      <w:r w:rsidRPr="00162752">
        <w:rPr>
          <w:rFonts w:cs="Arial"/>
          <w:b/>
          <w:bCs/>
          <w:i/>
          <w:iCs/>
        </w:rPr>
        <w:t xml:space="preserve">KONTROLNÍ TISK VSTUPNÍCH </w:t>
      </w:r>
      <w:proofErr w:type="gramStart"/>
      <w:r w:rsidRPr="00162752">
        <w:rPr>
          <w:rFonts w:cs="Arial"/>
          <w:b/>
          <w:bCs/>
          <w:i/>
          <w:iCs/>
        </w:rPr>
        <w:t>DAT :</w:t>
      </w:r>
      <w:proofErr w:type="gramEnd"/>
    </w:p>
    <w:p w:rsidR="00162752" w:rsidRPr="00162752" w:rsidRDefault="00162752" w:rsidP="00162752">
      <w:pPr>
        <w:tabs>
          <w:tab w:val="left" w:pos="0"/>
          <w:tab w:val="left" w:pos="300"/>
          <w:tab w:val="left" w:pos="3300"/>
        </w:tabs>
        <w:overflowPunct/>
        <w:textAlignment w:val="auto"/>
        <w:rPr>
          <w:rFonts w:cs="Arial"/>
          <w:b/>
          <w:bCs/>
          <w:i/>
          <w:iCs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33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Typ hodnocené </w:t>
      </w:r>
      <w:proofErr w:type="gramStart"/>
      <w:r w:rsidRPr="00162752">
        <w:rPr>
          <w:rFonts w:cs="Arial"/>
          <w:sz w:val="18"/>
          <w:szCs w:val="18"/>
        </w:rPr>
        <w:t xml:space="preserve">konstrukce : </w:t>
      </w:r>
      <w:r w:rsidRPr="00162752">
        <w:rPr>
          <w:rFonts w:cs="Arial"/>
          <w:sz w:val="18"/>
          <w:szCs w:val="18"/>
        </w:rPr>
        <w:tab/>
        <w:t>Stěna</w:t>
      </w:r>
      <w:proofErr w:type="gramEnd"/>
    </w:p>
    <w:p w:rsidR="00162752" w:rsidRPr="00162752" w:rsidRDefault="00162752" w:rsidP="00162752">
      <w:pPr>
        <w:tabs>
          <w:tab w:val="left" w:pos="0"/>
          <w:tab w:val="left" w:pos="300"/>
          <w:tab w:val="left" w:pos="33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Korekce součinitele prostupu </w:t>
      </w:r>
      <w:proofErr w:type="spellStart"/>
      <w:proofErr w:type="gramStart"/>
      <w:r w:rsidRPr="00162752">
        <w:rPr>
          <w:rFonts w:cs="Arial"/>
          <w:sz w:val="18"/>
          <w:szCs w:val="18"/>
        </w:rPr>
        <w:t>dU</w:t>
      </w:r>
      <w:proofErr w:type="spellEnd"/>
      <w:r w:rsidRPr="00162752">
        <w:rPr>
          <w:rFonts w:cs="Arial"/>
          <w:sz w:val="18"/>
          <w:szCs w:val="18"/>
        </w:rPr>
        <w:t xml:space="preserve"> :  </w:t>
      </w:r>
      <w:r w:rsidRPr="00162752">
        <w:rPr>
          <w:rFonts w:cs="Arial"/>
          <w:sz w:val="18"/>
          <w:szCs w:val="18"/>
        </w:rPr>
        <w:tab/>
        <w:t xml:space="preserve">  0.020</w:t>
      </w:r>
      <w:proofErr w:type="gramEnd"/>
      <w:r w:rsidRPr="00162752">
        <w:rPr>
          <w:rFonts w:cs="Arial"/>
          <w:sz w:val="18"/>
          <w:szCs w:val="18"/>
        </w:rPr>
        <w:t xml:space="preserve"> W/m2K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33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33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  <w:r w:rsidRPr="00162752">
        <w:rPr>
          <w:rFonts w:cs="Arial"/>
          <w:b/>
          <w:bCs/>
          <w:sz w:val="18"/>
          <w:szCs w:val="18"/>
        </w:rPr>
        <w:tab/>
      </w:r>
      <w:r w:rsidRPr="00162752">
        <w:rPr>
          <w:rFonts w:cs="Arial"/>
          <w:b/>
          <w:bCs/>
          <w:sz w:val="18"/>
          <w:szCs w:val="18"/>
          <w:u w:val="single"/>
        </w:rPr>
        <w:t>Skladba konstrukce (od interiéru) :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2500"/>
          <w:tab w:val="left" w:pos="33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2500"/>
          <w:tab w:val="left" w:pos="33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 w:rsidRPr="00162752">
        <w:rPr>
          <w:rFonts w:cs="Arial"/>
          <w:b/>
          <w:bCs/>
          <w:sz w:val="16"/>
          <w:szCs w:val="16"/>
        </w:rPr>
        <w:tab/>
        <w:t xml:space="preserve">Číslo </w:t>
      </w:r>
      <w:r w:rsidRPr="00162752">
        <w:rPr>
          <w:rFonts w:cs="Arial"/>
          <w:b/>
          <w:bCs/>
          <w:sz w:val="16"/>
          <w:szCs w:val="16"/>
        </w:rPr>
        <w:tab/>
        <w:t xml:space="preserve">Název </w:t>
      </w:r>
      <w:r w:rsidRPr="00162752">
        <w:rPr>
          <w:rFonts w:cs="Arial"/>
          <w:b/>
          <w:bCs/>
          <w:sz w:val="16"/>
          <w:szCs w:val="16"/>
        </w:rPr>
        <w:tab/>
        <w:t xml:space="preserve">D[m] </w:t>
      </w:r>
      <w:r w:rsidRPr="00162752">
        <w:rPr>
          <w:rFonts w:cs="Arial"/>
          <w:b/>
          <w:bCs/>
          <w:sz w:val="16"/>
          <w:szCs w:val="16"/>
        </w:rPr>
        <w:tab/>
        <w:t>L[W/</w:t>
      </w:r>
      <w:proofErr w:type="spellStart"/>
      <w:r w:rsidRPr="00162752">
        <w:rPr>
          <w:rFonts w:cs="Arial"/>
          <w:b/>
          <w:bCs/>
          <w:sz w:val="16"/>
          <w:szCs w:val="16"/>
        </w:rPr>
        <w:t>mK</w:t>
      </w:r>
      <w:proofErr w:type="spellEnd"/>
      <w:r w:rsidRPr="00162752">
        <w:rPr>
          <w:rFonts w:cs="Arial"/>
          <w:b/>
          <w:bCs/>
          <w:sz w:val="16"/>
          <w:szCs w:val="16"/>
        </w:rPr>
        <w:t xml:space="preserve">] </w:t>
      </w:r>
      <w:r w:rsidRPr="00162752">
        <w:rPr>
          <w:rFonts w:cs="Arial"/>
          <w:b/>
          <w:bCs/>
          <w:sz w:val="16"/>
          <w:szCs w:val="16"/>
        </w:rPr>
        <w:tab/>
        <w:t>C[J/</w:t>
      </w:r>
      <w:proofErr w:type="spellStart"/>
      <w:r w:rsidRPr="00162752">
        <w:rPr>
          <w:rFonts w:cs="Arial"/>
          <w:b/>
          <w:bCs/>
          <w:sz w:val="16"/>
          <w:szCs w:val="16"/>
        </w:rPr>
        <w:t>kgK</w:t>
      </w:r>
      <w:proofErr w:type="spellEnd"/>
      <w:r w:rsidRPr="00162752">
        <w:rPr>
          <w:rFonts w:cs="Arial"/>
          <w:b/>
          <w:bCs/>
          <w:sz w:val="16"/>
          <w:szCs w:val="16"/>
        </w:rPr>
        <w:t xml:space="preserve">] </w:t>
      </w:r>
      <w:r w:rsidRPr="00162752">
        <w:rPr>
          <w:rFonts w:cs="Arial"/>
          <w:b/>
          <w:bCs/>
          <w:sz w:val="16"/>
          <w:szCs w:val="16"/>
        </w:rPr>
        <w:tab/>
        <w:t xml:space="preserve">Ro[kg/m3] </w:t>
      </w:r>
      <w:r w:rsidRPr="00162752">
        <w:rPr>
          <w:rFonts w:cs="Arial"/>
          <w:b/>
          <w:bCs/>
          <w:sz w:val="16"/>
          <w:szCs w:val="16"/>
        </w:rPr>
        <w:tab/>
        <w:t xml:space="preserve">Mi[-] </w:t>
      </w:r>
      <w:r w:rsidRPr="00162752">
        <w:rPr>
          <w:rFonts w:cs="Arial"/>
          <w:b/>
          <w:bCs/>
          <w:sz w:val="16"/>
          <w:szCs w:val="16"/>
        </w:rPr>
        <w:tab/>
      </w:r>
      <w:proofErr w:type="spellStart"/>
      <w:r w:rsidRPr="00162752">
        <w:rPr>
          <w:rFonts w:cs="Arial"/>
          <w:b/>
          <w:bCs/>
          <w:sz w:val="16"/>
          <w:szCs w:val="16"/>
        </w:rPr>
        <w:t>Ma</w:t>
      </w:r>
      <w:proofErr w:type="spellEnd"/>
      <w:r w:rsidRPr="00162752">
        <w:rPr>
          <w:rFonts w:cs="Arial"/>
          <w:b/>
          <w:bCs/>
          <w:sz w:val="16"/>
          <w:szCs w:val="16"/>
        </w:rPr>
        <w:t>[kg/m2]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2500"/>
          <w:tab w:val="left" w:pos="33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1 </w:t>
      </w:r>
      <w:r w:rsidRPr="00162752">
        <w:rPr>
          <w:rFonts w:cs="Arial"/>
          <w:sz w:val="18"/>
          <w:szCs w:val="18"/>
        </w:rPr>
        <w:tab/>
        <w:t xml:space="preserve">Železobeton 2 </w:t>
      </w:r>
      <w:r w:rsidRPr="00162752">
        <w:rPr>
          <w:rFonts w:cs="Arial"/>
          <w:sz w:val="18"/>
          <w:szCs w:val="18"/>
        </w:rPr>
        <w:tab/>
        <w:t xml:space="preserve">0,0500 </w:t>
      </w:r>
      <w:r w:rsidRPr="00162752">
        <w:rPr>
          <w:rFonts w:cs="Arial"/>
          <w:sz w:val="18"/>
          <w:szCs w:val="18"/>
        </w:rPr>
        <w:tab/>
        <w:t xml:space="preserve">1,5800 </w:t>
      </w:r>
      <w:r w:rsidRPr="00162752">
        <w:rPr>
          <w:rFonts w:cs="Arial"/>
          <w:sz w:val="18"/>
          <w:szCs w:val="18"/>
        </w:rPr>
        <w:tab/>
        <w:t xml:space="preserve">1020,0 </w:t>
      </w:r>
      <w:r w:rsidRPr="00162752">
        <w:rPr>
          <w:rFonts w:cs="Arial"/>
          <w:sz w:val="18"/>
          <w:szCs w:val="18"/>
        </w:rPr>
        <w:tab/>
        <w:t xml:space="preserve">2400,0 </w:t>
      </w:r>
      <w:r w:rsidRPr="00162752">
        <w:rPr>
          <w:rFonts w:cs="Arial"/>
          <w:sz w:val="18"/>
          <w:szCs w:val="18"/>
        </w:rPr>
        <w:tab/>
        <w:t xml:space="preserve">29,0 </w:t>
      </w:r>
      <w:r w:rsidRPr="00162752">
        <w:rPr>
          <w:rFonts w:cs="Arial"/>
          <w:sz w:val="18"/>
          <w:szCs w:val="18"/>
        </w:rPr>
        <w:tab/>
        <w:t xml:space="preserve"> 0.0000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2500"/>
          <w:tab w:val="left" w:pos="33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2 </w:t>
      </w:r>
      <w:r w:rsidRPr="00162752">
        <w:rPr>
          <w:rFonts w:cs="Arial"/>
          <w:sz w:val="18"/>
          <w:szCs w:val="18"/>
        </w:rPr>
        <w:tab/>
        <w:t xml:space="preserve">Beton hutný 3 </w:t>
      </w:r>
      <w:r w:rsidRPr="00162752">
        <w:rPr>
          <w:rFonts w:cs="Arial"/>
          <w:sz w:val="18"/>
          <w:szCs w:val="18"/>
        </w:rPr>
        <w:tab/>
        <w:t xml:space="preserve">0,0200 </w:t>
      </w:r>
      <w:r w:rsidRPr="00162752">
        <w:rPr>
          <w:rFonts w:cs="Arial"/>
          <w:sz w:val="18"/>
          <w:szCs w:val="18"/>
        </w:rPr>
        <w:tab/>
        <w:t xml:space="preserve">1,3600 </w:t>
      </w:r>
      <w:r w:rsidRPr="00162752">
        <w:rPr>
          <w:rFonts w:cs="Arial"/>
          <w:sz w:val="18"/>
          <w:szCs w:val="18"/>
        </w:rPr>
        <w:tab/>
        <w:t xml:space="preserve">1020,0 </w:t>
      </w:r>
      <w:r w:rsidRPr="00162752">
        <w:rPr>
          <w:rFonts w:cs="Arial"/>
          <w:sz w:val="18"/>
          <w:szCs w:val="18"/>
        </w:rPr>
        <w:tab/>
        <w:t xml:space="preserve">2300,0 </w:t>
      </w:r>
      <w:r w:rsidRPr="00162752">
        <w:rPr>
          <w:rFonts w:cs="Arial"/>
          <w:sz w:val="18"/>
          <w:szCs w:val="18"/>
        </w:rPr>
        <w:tab/>
        <w:t xml:space="preserve">23,0 </w:t>
      </w:r>
      <w:r w:rsidRPr="00162752">
        <w:rPr>
          <w:rFonts w:cs="Arial"/>
          <w:sz w:val="18"/>
          <w:szCs w:val="18"/>
        </w:rPr>
        <w:tab/>
        <w:t xml:space="preserve"> 0.0000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2500"/>
          <w:tab w:val="left" w:pos="33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3 </w:t>
      </w:r>
      <w:r w:rsidRPr="00162752">
        <w:rPr>
          <w:rFonts w:cs="Arial"/>
          <w:sz w:val="18"/>
          <w:szCs w:val="18"/>
        </w:rPr>
        <w:tab/>
      </w:r>
      <w:proofErr w:type="spellStart"/>
      <w:r w:rsidRPr="00162752">
        <w:rPr>
          <w:rFonts w:cs="Arial"/>
          <w:sz w:val="18"/>
          <w:szCs w:val="18"/>
        </w:rPr>
        <w:t>Glastek</w:t>
      </w:r>
      <w:proofErr w:type="spellEnd"/>
      <w:r w:rsidRPr="00162752">
        <w:rPr>
          <w:rFonts w:cs="Arial"/>
          <w:sz w:val="18"/>
          <w:szCs w:val="18"/>
        </w:rPr>
        <w:t xml:space="preserve"> 40 </w:t>
      </w:r>
      <w:proofErr w:type="spellStart"/>
      <w:r w:rsidRPr="00162752">
        <w:rPr>
          <w:rFonts w:cs="Arial"/>
          <w:sz w:val="18"/>
          <w:szCs w:val="18"/>
        </w:rPr>
        <w:t>Spe</w:t>
      </w:r>
      <w:proofErr w:type="spellEnd"/>
      <w:r w:rsidRPr="00162752">
        <w:rPr>
          <w:rFonts w:cs="Arial"/>
          <w:sz w:val="18"/>
          <w:szCs w:val="18"/>
        </w:rPr>
        <w:tab/>
        <w:t xml:space="preserve">0,0040 </w:t>
      </w:r>
      <w:r w:rsidRPr="00162752">
        <w:rPr>
          <w:rFonts w:cs="Arial"/>
          <w:sz w:val="18"/>
          <w:szCs w:val="18"/>
        </w:rPr>
        <w:tab/>
        <w:t xml:space="preserve">0,2100 </w:t>
      </w:r>
      <w:r w:rsidRPr="00162752">
        <w:rPr>
          <w:rFonts w:cs="Arial"/>
          <w:sz w:val="18"/>
          <w:szCs w:val="18"/>
        </w:rPr>
        <w:tab/>
        <w:t xml:space="preserve">1470,0 </w:t>
      </w:r>
      <w:r w:rsidRPr="00162752">
        <w:rPr>
          <w:rFonts w:cs="Arial"/>
          <w:sz w:val="18"/>
          <w:szCs w:val="18"/>
        </w:rPr>
        <w:tab/>
        <w:t xml:space="preserve">1200,0 </w:t>
      </w:r>
      <w:r w:rsidRPr="00162752">
        <w:rPr>
          <w:rFonts w:cs="Arial"/>
          <w:sz w:val="18"/>
          <w:szCs w:val="18"/>
        </w:rPr>
        <w:tab/>
        <w:t xml:space="preserve">30000,0 </w:t>
      </w:r>
      <w:r w:rsidRPr="00162752">
        <w:rPr>
          <w:rFonts w:cs="Arial"/>
          <w:sz w:val="18"/>
          <w:szCs w:val="18"/>
        </w:rPr>
        <w:tab/>
        <w:t xml:space="preserve"> 0.0000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2500"/>
          <w:tab w:val="left" w:pos="33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4 </w:t>
      </w:r>
      <w:r>
        <w:rPr>
          <w:rFonts w:cs="Arial"/>
          <w:sz w:val="18"/>
          <w:szCs w:val="18"/>
        </w:rPr>
        <w:tab/>
        <w:t>EPS 15</w:t>
      </w:r>
      <w:r w:rsidRPr="00162752">
        <w:rPr>
          <w:rFonts w:cs="Arial"/>
          <w:sz w:val="18"/>
          <w:szCs w:val="18"/>
        </w:rPr>
        <w:t xml:space="preserve">0 </w:t>
      </w:r>
      <w:r>
        <w:rPr>
          <w:rFonts w:cs="Arial"/>
          <w:sz w:val="18"/>
          <w:szCs w:val="18"/>
        </w:rPr>
        <w:t>S</w:t>
      </w:r>
      <w:r w:rsidRPr="00162752">
        <w:rPr>
          <w:rFonts w:cs="Arial"/>
          <w:sz w:val="18"/>
          <w:szCs w:val="18"/>
        </w:rPr>
        <w:tab/>
        <w:t xml:space="preserve">0,2000 </w:t>
      </w:r>
      <w:r w:rsidRPr="00162752">
        <w:rPr>
          <w:rFonts w:cs="Arial"/>
          <w:sz w:val="18"/>
          <w:szCs w:val="18"/>
        </w:rPr>
        <w:tab/>
        <w:t xml:space="preserve">0,0370 </w:t>
      </w:r>
      <w:r w:rsidRPr="00162752">
        <w:rPr>
          <w:rFonts w:cs="Arial"/>
          <w:sz w:val="18"/>
          <w:szCs w:val="18"/>
        </w:rPr>
        <w:tab/>
        <w:t xml:space="preserve">1270,0 </w:t>
      </w:r>
      <w:r w:rsidRPr="00162752">
        <w:rPr>
          <w:rFonts w:cs="Arial"/>
          <w:sz w:val="18"/>
          <w:szCs w:val="18"/>
        </w:rPr>
        <w:tab/>
        <w:t xml:space="preserve">21,0 </w:t>
      </w:r>
      <w:r w:rsidRPr="00162752">
        <w:rPr>
          <w:rFonts w:cs="Arial"/>
          <w:sz w:val="18"/>
          <w:szCs w:val="18"/>
        </w:rPr>
        <w:tab/>
        <w:t xml:space="preserve">50,0 </w:t>
      </w:r>
      <w:r w:rsidRPr="00162752">
        <w:rPr>
          <w:rFonts w:cs="Arial"/>
          <w:sz w:val="18"/>
          <w:szCs w:val="18"/>
        </w:rPr>
        <w:tab/>
        <w:t xml:space="preserve"> 0.0000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2500"/>
          <w:tab w:val="left" w:pos="33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5 </w:t>
      </w:r>
      <w:r w:rsidRPr="00162752">
        <w:rPr>
          <w:rFonts w:cs="Arial"/>
          <w:sz w:val="18"/>
          <w:szCs w:val="18"/>
        </w:rPr>
        <w:tab/>
      </w:r>
      <w:proofErr w:type="spellStart"/>
      <w:r w:rsidRPr="00162752">
        <w:rPr>
          <w:rFonts w:cs="Arial"/>
          <w:sz w:val="18"/>
          <w:szCs w:val="18"/>
        </w:rPr>
        <w:t>Alkorplan</w:t>
      </w:r>
      <w:proofErr w:type="spellEnd"/>
      <w:r w:rsidRPr="00162752">
        <w:rPr>
          <w:rFonts w:cs="Arial"/>
          <w:sz w:val="18"/>
          <w:szCs w:val="18"/>
        </w:rPr>
        <w:t xml:space="preserve"> 35 1 </w:t>
      </w:r>
      <w:r w:rsidRPr="00162752">
        <w:rPr>
          <w:rFonts w:cs="Arial"/>
          <w:sz w:val="18"/>
          <w:szCs w:val="18"/>
        </w:rPr>
        <w:tab/>
        <w:t xml:space="preserve">0,0015 </w:t>
      </w:r>
      <w:r w:rsidRPr="00162752">
        <w:rPr>
          <w:rFonts w:cs="Arial"/>
          <w:sz w:val="18"/>
          <w:szCs w:val="18"/>
        </w:rPr>
        <w:tab/>
        <w:t xml:space="preserve">0,1600 </w:t>
      </w:r>
      <w:r w:rsidRPr="00162752">
        <w:rPr>
          <w:rFonts w:cs="Arial"/>
          <w:sz w:val="18"/>
          <w:szCs w:val="18"/>
        </w:rPr>
        <w:tab/>
        <w:t xml:space="preserve">960,0 </w:t>
      </w:r>
      <w:r w:rsidRPr="00162752">
        <w:rPr>
          <w:rFonts w:cs="Arial"/>
          <w:sz w:val="18"/>
          <w:szCs w:val="18"/>
        </w:rPr>
        <w:tab/>
        <w:t xml:space="preserve">1300,0 </w:t>
      </w:r>
      <w:r w:rsidRPr="00162752">
        <w:rPr>
          <w:rFonts w:cs="Arial"/>
          <w:sz w:val="18"/>
          <w:szCs w:val="18"/>
        </w:rPr>
        <w:tab/>
        <w:t xml:space="preserve">20000,0 </w:t>
      </w:r>
      <w:r w:rsidRPr="00162752">
        <w:rPr>
          <w:rFonts w:cs="Arial"/>
          <w:sz w:val="18"/>
          <w:szCs w:val="18"/>
        </w:rPr>
        <w:tab/>
        <w:t xml:space="preserve"> 0.0000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 w:rsidRPr="00162752">
        <w:rPr>
          <w:rFonts w:cs="Arial"/>
          <w:b/>
          <w:bCs/>
          <w:sz w:val="16"/>
          <w:szCs w:val="16"/>
        </w:rPr>
        <w:tab/>
        <w:t xml:space="preserve">Číslo </w:t>
      </w:r>
      <w:r w:rsidRPr="00162752">
        <w:rPr>
          <w:rFonts w:cs="Arial"/>
          <w:b/>
          <w:bCs/>
          <w:sz w:val="16"/>
          <w:szCs w:val="16"/>
        </w:rPr>
        <w:tab/>
        <w:t xml:space="preserve">Kompletní název vrstvy </w:t>
      </w:r>
      <w:r w:rsidRPr="00162752">
        <w:rPr>
          <w:rFonts w:cs="Arial"/>
          <w:b/>
          <w:bCs/>
          <w:sz w:val="16"/>
          <w:szCs w:val="16"/>
        </w:rPr>
        <w:tab/>
        <w:t xml:space="preserve">Interní výpočet tep. </w:t>
      </w:r>
      <w:proofErr w:type="gramStart"/>
      <w:r w:rsidRPr="00162752">
        <w:rPr>
          <w:rFonts w:cs="Arial"/>
          <w:b/>
          <w:bCs/>
          <w:sz w:val="16"/>
          <w:szCs w:val="16"/>
        </w:rPr>
        <w:t>vodivosti</w:t>
      </w:r>
      <w:proofErr w:type="gramEnd"/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1 </w:t>
      </w:r>
      <w:r w:rsidRPr="00162752">
        <w:rPr>
          <w:rFonts w:cs="Arial"/>
          <w:sz w:val="18"/>
          <w:szCs w:val="18"/>
        </w:rPr>
        <w:tab/>
        <w:t xml:space="preserve">Železobeton 2 </w:t>
      </w:r>
      <w:r w:rsidRPr="00162752">
        <w:rPr>
          <w:rFonts w:cs="Arial"/>
          <w:sz w:val="18"/>
          <w:szCs w:val="18"/>
        </w:rPr>
        <w:tab/>
      </w:r>
      <w:r w:rsidRPr="00162752">
        <w:rPr>
          <w:rFonts w:cs="Arial"/>
          <w:sz w:val="18"/>
          <w:szCs w:val="18"/>
        </w:rPr>
        <w:tab/>
        <w:t>---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2 </w:t>
      </w:r>
      <w:r w:rsidRPr="00162752">
        <w:rPr>
          <w:rFonts w:cs="Arial"/>
          <w:sz w:val="18"/>
          <w:szCs w:val="18"/>
        </w:rPr>
        <w:tab/>
        <w:t xml:space="preserve">Beton hutný 3 </w:t>
      </w:r>
      <w:r w:rsidRPr="00162752">
        <w:rPr>
          <w:rFonts w:cs="Arial"/>
          <w:sz w:val="18"/>
          <w:szCs w:val="18"/>
        </w:rPr>
        <w:tab/>
      </w:r>
      <w:r w:rsidRPr="00162752">
        <w:rPr>
          <w:rFonts w:cs="Arial"/>
          <w:sz w:val="18"/>
          <w:szCs w:val="18"/>
        </w:rPr>
        <w:tab/>
        <w:t>---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3 </w:t>
      </w:r>
      <w:r w:rsidRPr="00162752">
        <w:rPr>
          <w:rFonts w:cs="Arial"/>
          <w:sz w:val="18"/>
          <w:szCs w:val="18"/>
        </w:rPr>
        <w:tab/>
      </w:r>
      <w:proofErr w:type="spellStart"/>
      <w:r w:rsidRPr="00162752">
        <w:rPr>
          <w:rFonts w:cs="Arial"/>
          <w:sz w:val="18"/>
          <w:szCs w:val="18"/>
        </w:rPr>
        <w:t>Glastek</w:t>
      </w:r>
      <w:proofErr w:type="spellEnd"/>
      <w:r w:rsidRPr="00162752">
        <w:rPr>
          <w:rFonts w:cs="Arial"/>
          <w:sz w:val="18"/>
          <w:szCs w:val="18"/>
        </w:rPr>
        <w:t xml:space="preserve"> 40 </w:t>
      </w:r>
      <w:proofErr w:type="spellStart"/>
      <w:r w:rsidRPr="00162752">
        <w:rPr>
          <w:rFonts w:cs="Arial"/>
          <w:sz w:val="18"/>
          <w:szCs w:val="18"/>
        </w:rPr>
        <w:t>SpecialMineral</w:t>
      </w:r>
      <w:proofErr w:type="spellEnd"/>
      <w:r w:rsidRPr="00162752">
        <w:rPr>
          <w:rFonts w:cs="Arial"/>
          <w:sz w:val="18"/>
          <w:szCs w:val="18"/>
        </w:rPr>
        <w:tab/>
      </w:r>
      <w:r w:rsidRPr="00162752">
        <w:rPr>
          <w:rFonts w:cs="Arial"/>
          <w:sz w:val="18"/>
          <w:szCs w:val="18"/>
        </w:rPr>
        <w:tab/>
        <w:t>---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4 </w:t>
      </w:r>
      <w:r>
        <w:rPr>
          <w:rFonts w:cs="Arial"/>
          <w:sz w:val="18"/>
          <w:szCs w:val="18"/>
        </w:rPr>
        <w:tab/>
        <w:t>EPS 15</w:t>
      </w:r>
      <w:r w:rsidRPr="00162752">
        <w:rPr>
          <w:rFonts w:cs="Arial"/>
          <w:sz w:val="18"/>
          <w:szCs w:val="18"/>
        </w:rPr>
        <w:t xml:space="preserve">0S </w:t>
      </w:r>
      <w:r w:rsidRPr="00162752">
        <w:rPr>
          <w:rFonts w:cs="Arial"/>
          <w:sz w:val="18"/>
          <w:szCs w:val="18"/>
        </w:rPr>
        <w:tab/>
      </w:r>
      <w:r w:rsidRPr="00162752">
        <w:rPr>
          <w:rFonts w:cs="Arial"/>
          <w:sz w:val="18"/>
          <w:szCs w:val="18"/>
        </w:rPr>
        <w:tab/>
        <w:t>---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5 </w:t>
      </w:r>
      <w:r w:rsidRPr="00162752">
        <w:rPr>
          <w:rFonts w:cs="Arial"/>
          <w:sz w:val="18"/>
          <w:szCs w:val="18"/>
        </w:rPr>
        <w:tab/>
      </w:r>
      <w:proofErr w:type="spellStart"/>
      <w:r w:rsidRPr="00162752">
        <w:rPr>
          <w:rFonts w:cs="Arial"/>
          <w:sz w:val="18"/>
          <w:szCs w:val="18"/>
        </w:rPr>
        <w:t>Alkorplan</w:t>
      </w:r>
      <w:proofErr w:type="spellEnd"/>
      <w:r w:rsidRPr="00162752">
        <w:rPr>
          <w:rFonts w:cs="Arial"/>
          <w:sz w:val="18"/>
          <w:szCs w:val="18"/>
        </w:rPr>
        <w:t xml:space="preserve"> 35 179 </w:t>
      </w:r>
      <w:r w:rsidRPr="00162752">
        <w:rPr>
          <w:rFonts w:cs="Arial"/>
          <w:sz w:val="18"/>
          <w:szCs w:val="18"/>
        </w:rPr>
        <w:tab/>
      </w:r>
      <w:r w:rsidRPr="00162752">
        <w:rPr>
          <w:rFonts w:cs="Arial"/>
          <w:sz w:val="18"/>
          <w:szCs w:val="18"/>
        </w:rPr>
        <w:tab/>
        <w:t>---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4200"/>
          <w:tab w:val="left" w:pos="5100"/>
          <w:tab w:val="left" w:pos="6200"/>
          <w:tab w:val="left" w:pos="74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  <w:r w:rsidRPr="00162752">
        <w:rPr>
          <w:rFonts w:cs="Arial"/>
          <w:b/>
          <w:bCs/>
          <w:sz w:val="18"/>
          <w:szCs w:val="18"/>
        </w:rPr>
        <w:tab/>
      </w:r>
      <w:r w:rsidRPr="00162752">
        <w:rPr>
          <w:rFonts w:cs="Arial"/>
          <w:b/>
          <w:bCs/>
          <w:sz w:val="18"/>
          <w:szCs w:val="18"/>
          <w:u w:val="single"/>
        </w:rPr>
        <w:t xml:space="preserve">Okrajové podmínky </w:t>
      </w:r>
      <w:proofErr w:type="gramStart"/>
      <w:r w:rsidRPr="00162752">
        <w:rPr>
          <w:rFonts w:cs="Arial"/>
          <w:b/>
          <w:bCs/>
          <w:sz w:val="18"/>
          <w:szCs w:val="18"/>
          <w:u w:val="single"/>
        </w:rPr>
        <w:t>výpočtu :</w:t>
      </w:r>
      <w:proofErr w:type="gramEnd"/>
    </w:p>
    <w:p w:rsidR="00162752" w:rsidRPr="00162752" w:rsidRDefault="00162752" w:rsidP="00162752">
      <w:pPr>
        <w:tabs>
          <w:tab w:val="left" w:pos="0"/>
          <w:tab w:val="left" w:pos="300"/>
          <w:tab w:val="left" w:pos="50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5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Tepelný odpor při přestupu tepla v interiéru </w:t>
      </w:r>
      <w:proofErr w:type="spellStart"/>
      <w:r w:rsidRPr="00162752">
        <w:rPr>
          <w:rFonts w:cs="Arial"/>
          <w:sz w:val="18"/>
          <w:szCs w:val="18"/>
        </w:rPr>
        <w:t>Rsi</w:t>
      </w:r>
      <w:proofErr w:type="spellEnd"/>
      <w:r w:rsidRPr="00162752">
        <w:rPr>
          <w:rFonts w:cs="Arial"/>
          <w:sz w:val="18"/>
          <w:szCs w:val="18"/>
        </w:rPr>
        <w:t xml:space="preserve"> :  </w:t>
      </w:r>
      <w:r w:rsidRPr="00162752">
        <w:rPr>
          <w:rFonts w:cs="Arial"/>
          <w:sz w:val="18"/>
          <w:szCs w:val="18"/>
        </w:rPr>
        <w:tab/>
        <w:t xml:space="preserve"> 0.10 m2K/W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5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      dtto pro výpočet kondenzace a povrch. </w:t>
      </w:r>
      <w:proofErr w:type="spellStart"/>
      <w:r w:rsidRPr="00162752">
        <w:rPr>
          <w:rFonts w:cs="Arial"/>
          <w:sz w:val="18"/>
          <w:szCs w:val="18"/>
        </w:rPr>
        <w:t>teplotRsi</w:t>
      </w:r>
      <w:proofErr w:type="spellEnd"/>
      <w:r w:rsidRPr="00162752">
        <w:rPr>
          <w:rFonts w:cs="Arial"/>
          <w:sz w:val="18"/>
          <w:szCs w:val="18"/>
        </w:rPr>
        <w:t xml:space="preserve"> :  </w:t>
      </w:r>
      <w:r w:rsidRPr="00162752">
        <w:rPr>
          <w:rFonts w:cs="Arial"/>
          <w:sz w:val="18"/>
          <w:szCs w:val="18"/>
        </w:rPr>
        <w:tab/>
        <w:t xml:space="preserve"> 0.25 m2K/W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5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Tepelný odpor při přestupu tepla v exteriéru </w:t>
      </w:r>
      <w:proofErr w:type="spellStart"/>
      <w:r w:rsidRPr="00162752">
        <w:rPr>
          <w:rFonts w:cs="Arial"/>
          <w:sz w:val="18"/>
          <w:szCs w:val="18"/>
        </w:rPr>
        <w:t>Rse</w:t>
      </w:r>
      <w:proofErr w:type="spellEnd"/>
      <w:r w:rsidRPr="00162752">
        <w:rPr>
          <w:rFonts w:cs="Arial"/>
          <w:sz w:val="18"/>
          <w:szCs w:val="18"/>
        </w:rPr>
        <w:t xml:space="preserve"> :  </w:t>
      </w:r>
      <w:r w:rsidRPr="00162752">
        <w:rPr>
          <w:rFonts w:cs="Arial"/>
          <w:sz w:val="18"/>
          <w:szCs w:val="18"/>
        </w:rPr>
        <w:tab/>
        <w:t xml:space="preserve"> 0.04 m2K/W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5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      dtto pro výpočet kondenzace a povrch. </w:t>
      </w:r>
      <w:proofErr w:type="spellStart"/>
      <w:r w:rsidRPr="00162752">
        <w:rPr>
          <w:rFonts w:cs="Arial"/>
          <w:sz w:val="18"/>
          <w:szCs w:val="18"/>
        </w:rPr>
        <w:t>teplotRse</w:t>
      </w:r>
      <w:proofErr w:type="spellEnd"/>
      <w:r w:rsidRPr="00162752">
        <w:rPr>
          <w:rFonts w:cs="Arial"/>
          <w:sz w:val="18"/>
          <w:szCs w:val="18"/>
        </w:rPr>
        <w:t xml:space="preserve"> :  </w:t>
      </w:r>
      <w:r w:rsidRPr="00162752">
        <w:rPr>
          <w:rFonts w:cs="Arial"/>
          <w:sz w:val="18"/>
          <w:szCs w:val="18"/>
        </w:rPr>
        <w:tab/>
        <w:t xml:space="preserve"> 0.04 m2K/W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50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5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Návrhová venkovní teplota Te :  </w:t>
      </w:r>
      <w:r w:rsidRPr="00162752">
        <w:rPr>
          <w:rFonts w:cs="Arial"/>
          <w:sz w:val="18"/>
          <w:szCs w:val="18"/>
        </w:rPr>
        <w:tab/>
        <w:t>-15.0 C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5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Návrhová teplota vnitřního vzduchu </w:t>
      </w:r>
      <w:proofErr w:type="spellStart"/>
      <w:r w:rsidRPr="00162752">
        <w:rPr>
          <w:rFonts w:cs="Arial"/>
          <w:sz w:val="18"/>
          <w:szCs w:val="18"/>
        </w:rPr>
        <w:t>Tai</w:t>
      </w:r>
      <w:proofErr w:type="spellEnd"/>
      <w:r w:rsidRPr="00162752">
        <w:rPr>
          <w:rFonts w:cs="Arial"/>
          <w:sz w:val="18"/>
          <w:szCs w:val="18"/>
        </w:rPr>
        <w:t xml:space="preserve"> :  </w:t>
      </w:r>
      <w:r w:rsidRPr="00162752">
        <w:rPr>
          <w:rFonts w:cs="Arial"/>
          <w:sz w:val="18"/>
          <w:szCs w:val="18"/>
        </w:rPr>
        <w:tab/>
        <w:t xml:space="preserve"> 16.0 C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5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Návrhová relativní vlhkost venkovního vzduchu </w:t>
      </w:r>
      <w:proofErr w:type="spellStart"/>
      <w:r w:rsidRPr="00162752">
        <w:rPr>
          <w:rFonts w:cs="Arial"/>
          <w:sz w:val="18"/>
          <w:szCs w:val="18"/>
        </w:rPr>
        <w:t>RHe</w:t>
      </w:r>
      <w:proofErr w:type="spellEnd"/>
      <w:r w:rsidRPr="00162752">
        <w:rPr>
          <w:rFonts w:cs="Arial"/>
          <w:sz w:val="18"/>
          <w:szCs w:val="18"/>
        </w:rPr>
        <w:t xml:space="preserve"> :  </w:t>
      </w:r>
      <w:r w:rsidRPr="00162752">
        <w:rPr>
          <w:rFonts w:cs="Arial"/>
          <w:sz w:val="18"/>
          <w:szCs w:val="18"/>
        </w:rPr>
        <w:tab/>
        <w:t xml:space="preserve"> 84.0 %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5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Návrhová relativní vlhkost vnitřního vzduchu </w:t>
      </w:r>
      <w:proofErr w:type="spellStart"/>
      <w:r w:rsidRPr="00162752">
        <w:rPr>
          <w:rFonts w:cs="Arial"/>
          <w:sz w:val="18"/>
          <w:szCs w:val="18"/>
        </w:rPr>
        <w:t>RHi</w:t>
      </w:r>
      <w:proofErr w:type="spellEnd"/>
      <w:r w:rsidRPr="00162752">
        <w:rPr>
          <w:rFonts w:cs="Arial"/>
          <w:sz w:val="18"/>
          <w:szCs w:val="18"/>
        </w:rPr>
        <w:t xml:space="preserve"> :  </w:t>
      </w:r>
      <w:r w:rsidRPr="00162752">
        <w:rPr>
          <w:rFonts w:cs="Arial"/>
          <w:sz w:val="18"/>
          <w:szCs w:val="18"/>
        </w:rPr>
        <w:tab/>
        <w:t xml:space="preserve"> 75.0 %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 w:rsidRPr="00162752">
        <w:rPr>
          <w:rFonts w:cs="Arial"/>
          <w:b/>
          <w:bCs/>
          <w:sz w:val="16"/>
          <w:szCs w:val="16"/>
        </w:rPr>
        <w:tab/>
        <w:t xml:space="preserve">Měsíc </w:t>
      </w:r>
      <w:r w:rsidRPr="00162752">
        <w:rPr>
          <w:rFonts w:cs="Arial"/>
          <w:b/>
          <w:bCs/>
          <w:sz w:val="16"/>
          <w:szCs w:val="16"/>
        </w:rPr>
        <w:tab/>
        <w:t xml:space="preserve">Délka[dny] </w:t>
      </w:r>
      <w:r w:rsidRPr="00162752">
        <w:rPr>
          <w:rFonts w:cs="Arial"/>
          <w:b/>
          <w:bCs/>
          <w:sz w:val="16"/>
          <w:szCs w:val="16"/>
        </w:rPr>
        <w:tab/>
      </w:r>
      <w:proofErr w:type="spellStart"/>
      <w:r w:rsidRPr="00162752">
        <w:rPr>
          <w:rFonts w:cs="Arial"/>
          <w:b/>
          <w:bCs/>
          <w:sz w:val="16"/>
          <w:szCs w:val="16"/>
        </w:rPr>
        <w:t>Tai</w:t>
      </w:r>
      <w:proofErr w:type="spellEnd"/>
      <w:r w:rsidRPr="00162752">
        <w:rPr>
          <w:rFonts w:cs="Arial"/>
          <w:b/>
          <w:bCs/>
          <w:sz w:val="16"/>
          <w:szCs w:val="16"/>
        </w:rPr>
        <w:t xml:space="preserve">[C] </w:t>
      </w:r>
      <w:r w:rsidRPr="00162752">
        <w:rPr>
          <w:rFonts w:cs="Arial"/>
          <w:b/>
          <w:bCs/>
          <w:sz w:val="16"/>
          <w:szCs w:val="16"/>
        </w:rPr>
        <w:tab/>
      </w:r>
      <w:proofErr w:type="spellStart"/>
      <w:r w:rsidRPr="00162752">
        <w:rPr>
          <w:rFonts w:cs="Arial"/>
          <w:b/>
          <w:bCs/>
          <w:sz w:val="16"/>
          <w:szCs w:val="16"/>
        </w:rPr>
        <w:t>RHi</w:t>
      </w:r>
      <w:proofErr w:type="spellEnd"/>
      <w:r w:rsidRPr="00162752">
        <w:rPr>
          <w:rFonts w:cs="Arial"/>
          <w:b/>
          <w:bCs/>
          <w:sz w:val="16"/>
          <w:szCs w:val="16"/>
        </w:rPr>
        <w:t xml:space="preserve">[%] </w:t>
      </w:r>
      <w:r w:rsidRPr="00162752">
        <w:rPr>
          <w:rFonts w:cs="Arial"/>
          <w:b/>
          <w:bCs/>
          <w:sz w:val="16"/>
          <w:szCs w:val="16"/>
        </w:rPr>
        <w:tab/>
      </w:r>
      <w:proofErr w:type="spellStart"/>
      <w:r w:rsidRPr="00162752">
        <w:rPr>
          <w:rFonts w:cs="Arial"/>
          <w:b/>
          <w:bCs/>
          <w:sz w:val="16"/>
          <w:szCs w:val="16"/>
        </w:rPr>
        <w:t>Pi</w:t>
      </w:r>
      <w:proofErr w:type="spellEnd"/>
      <w:r w:rsidRPr="00162752">
        <w:rPr>
          <w:rFonts w:cs="Arial"/>
          <w:b/>
          <w:bCs/>
          <w:sz w:val="16"/>
          <w:szCs w:val="16"/>
        </w:rPr>
        <w:t xml:space="preserve">[Pa] </w:t>
      </w:r>
      <w:r w:rsidRPr="00162752">
        <w:rPr>
          <w:rFonts w:cs="Arial"/>
          <w:b/>
          <w:bCs/>
          <w:sz w:val="16"/>
          <w:szCs w:val="16"/>
        </w:rPr>
        <w:tab/>
        <w:t xml:space="preserve">Te[C] </w:t>
      </w:r>
      <w:r w:rsidRPr="00162752">
        <w:rPr>
          <w:rFonts w:cs="Arial"/>
          <w:b/>
          <w:bCs/>
          <w:sz w:val="16"/>
          <w:szCs w:val="16"/>
        </w:rPr>
        <w:tab/>
      </w:r>
      <w:proofErr w:type="spellStart"/>
      <w:r w:rsidRPr="00162752">
        <w:rPr>
          <w:rFonts w:cs="Arial"/>
          <w:b/>
          <w:bCs/>
          <w:sz w:val="16"/>
          <w:szCs w:val="16"/>
        </w:rPr>
        <w:t>RHe</w:t>
      </w:r>
      <w:proofErr w:type="spellEnd"/>
      <w:r w:rsidRPr="00162752">
        <w:rPr>
          <w:rFonts w:cs="Arial"/>
          <w:b/>
          <w:bCs/>
          <w:sz w:val="16"/>
          <w:szCs w:val="16"/>
        </w:rPr>
        <w:t xml:space="preserve">[%] </w:t>
      </w:r>
      <w:r w:rsidRPr="00162752">
        <w:rPr>
          <w:rFonts w:cs="Arial"/>
          <w:b/>
          <w:bCs/>
          <w:sz w:val="16"/>
          <w:szCs w:val="16"/>
        </w:rPr>
        <w:tab/>
      </w:r>
      <w:proofErr w:type="spellStart"/>
      <w:r w:rsidRPr="00162752">
        <w:rPr>
          <w:rFonts w:cs="Arial"/>
          <w:b/>
          <w:bCs/>
          <w:sz w:val="16"/>
          <w:szCs w:val="16"/>
        </w:rPr>
        <w:t>Pe</w:t>
      </w:r>
      <w:proofErr w:type="spellEnd"/>
      <w:r w:rsidRPr="00162752">
        <w:rPr>
          <w:rFonts w:cs="Arial"/>
          <w:b/>
          <w:bCs/>
          <w:sz w:val="16"/>
          <w:szCs w:val="16"/>
        </w:rPr>
        <w:t>[Pa]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4"/>
          <w:szCs w:val="4"/>
          <w:u w:val="single"/>
        </w:rPr>
      </w:pPr>
      <w:r w:rsidRPr="00162752">
        <w:rPr>
          <w:rFonts w:cs="Arial"/>
          <w:sz w:val="4"/>
          <w:szCs w:val="4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 1 </w:t>
      </w:r>
      <w:r w:rsidRPr="00162752">
        <w:rPr>
          <w:rFonts w:cs="Arial"/>
          <w:sz w:val="18"/>
          <w:szCs w:val="18"/>
        </w:rPr>
        <w:tab/>
        <w:t xml:space="preserve">      31 </w:t>
      </w:r>
      <w:r w:rsidRPr="00162752">
        <w:rPr>
          <w:rFonts w:cs="Arial"/>
          <w:sz w:val="18"/>
          <w:szCs w:val="18"/>
        </w:rPr>
        <w:tab/>
        <w:t xml:space="preserve">  16.0 </w:t>
      </w:r>
      <w:r w:rsidRPr="00162752">
        <w:rPr>
          <w:rFonts w:cs="Arial"/>
          <w:sz w:val="18"/>
          <w:szCs w:val="18"/>
        </w:rPr>
        <w:tab/>
        <w:t xml:space="preserve"> 71.8 </w:t>
      </w:r>
      <w:r w:rsidRPr="00162752">
        <w:rPr>
          <w:rFonts w:cs="Arial"/>
          <w:sz w:val="18"/>
          <w:szCs w:val="18"/>
        </w:rPr>
        <w:tab/>
        <w:t xml:space="preserve">1304.8 </w:t>
      </w:r>
      <w:r w:rsidRPr="00162752">
        <w:rPr>
          <w:rFonts w:cs="Arial"/>
          <w:sz w:val="18"/>
          <w:szCs w:val="18"/>
        </w:rPr>
        <w:tab/>
        <w:t xml:space="preserve">  -2.5 </w:t>
      </w:r>
      <w:r w:rsidRPr="00162752">
        <w:rPr>
          <w:rFonts w:cs="Arial"/>
          <w:sz w:val="18"/>
          <w:szCs w:val="18"/>
        </w:rPr>
        <w:tab/>
        <w:t xml:space="preserve"> 81.3 </w:t>
      </w:r>
      <w:r w:rsidRPr="00162752">
        <w:rPr>
          <w:rFonts w:cs="Arial"/>
          <w:sz w:val="18"/>
          <w:szCs w:val="18"/>
        </w:rPr>
        <w:tab/>
        <w:t xml:space="preserve"> 403.2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 2 </w:t>
      </w:r>
      <w:r w:rsidRPr="00162752">
        <w:rPr>
          <w:rFonts w:cs="Arial"/>
          <w:sz w:val="18"/>
          <w:szCs w:val="18"/>
        </w:rPr>
        <w:tab/>
        <w:t xml:space="preserve">      28 </w:t>
      </w:r>
      <w:r w:rsidRPr="00162752">
        <w:rPr>
          <w:rFonts w:cs="Arial"/>
          <w:sz w:val="18"/>
          <w:szCs w:val="18"/>
        </w:rPr>
        <w:tab/>
        <w:t xml:space="preserve">  16.0 </w:t>
      </w:r>
      <w:r w:rsidRPr="00162752">
        <w:rPr>
          <w:rFonts w:cs="Arial"/>
          <w:sz w:val="18"/>
          <w:szCs w:val="18"/>
        </w:rPr>
        <w:tab/>
        <w:t xml:space="preserve"> 74.3 </w:t>
      </w:r>
      <w:r w:rsidRPr="00162752">
        <w:rPr>
          <w:rFonts w:cs="Arial"/>
          <w:sz w:val="18"/>
          <w:szCs w:val="18"/>
        </w:rPr>
        <w:tab/>
        <w:t xml:space="preserve">1350.2 </w:t>
      </w:r>
      <w:r w:rsidRPr="00162752">
        <w:rPr>
          <w:rFonts w:cs="Arial"/>
          <w:sz w:val="18"/>
          <w:szCs w:val="18"/>
        </w:rPr>
        <w:tab/>
        <w:t xml:space="preserve">  -1.1 </w:t>
      </w:r>
      <w:r w:rsidRPr="00162752">
        <w:rPr>
          <w:rFonts w:cs="Arial"/>
          <w:sz w:val="18"/>
          <w:szCs w:val="18"/>
        </w:rPr>
        <w:tab/>
        <w:t xml:space="preserve"> 80.7 </w:t>
      </w:r>
      <w:r w:rsidRPr="00162752">
        <w:rPr>
          <w:rFonts w:cs="Arial"/>
          <w:sz w:val="18"/>
          <w:szCs w:val="18"/>
        </w:rPr>
        <w:tab/>
        <w:t xml:space="preserve"> 449.8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 3 </w:t>
      </w:r>
      <w:r w:rsidRPr="00162752">
        <w:rPr>
          <w:rFonts w:cs="Arial"/>
          <w:sz w:val="18"/>
          <w:szCs w:val="18"/>
        </w:rPr>
        <w:tab/>
        <w:t xml:space="preserve">      31 </w:t>
      </w:r>
      <w:r w:rsidRPr="00162752">
        <w:rPr>
          <w:rFonts w:cs="Arial"/>
          <w:sz w:val="18"/>
          <w:szCs w:val="18"/>
        </w:rPr>
        <w:tab/>
        <w:t xml:space="preserve">  16.0 </w:t>
      </w:r>
      <w:r w:rsidRPr="00162752">
        <w:rPr>
          <w:rFonts w:cs="Arial"/>
          <w:sz w:val="18"/>
          <w:szCs w:val="18"/>
        </w:rPr>
        <w:tab/>
        <w:t xml:space="preserve"> 76.1 </w:t>
      </w:r>
      <w:r w:rsidRPr="00162752">
        <w:rPr>
          <w:rFonts w:cs="Arial"/>
          <w:sz w:val="18"/>
          <w:szCs w:val="18"/>
        </w:rPr>
        <w:tab/>
        <w:t xml:space="preserve">1382.9 </w:t>
      </w:r>
      <w:r w:rsidRPr="00162752">
        <w:rPr>
          <w:rFonts w:cs="Arial"/>
          <w:sz w:val="18"/>
          <w:szCs w:val="18"/>
        </w:rPr>
        <w:tab/>
        <w:t xml:space="preserve">   2.4 </w:t>
      </w:r>
      <w:r w:rsidRPr="00162752">
        <w:rPr>
          <w:rFonts w:cs="Arial"/>
          <w:sz w:val="18"/>
          <w:szCs w:val="18"/>
        </w:rPr>
        <w:tab/>
        <w:t xml:space="preserve"> 79.7 </w:t>
      </w:r>
      <w:r w:rsidRPr="00162752">
        <w:rPr>
          <w:rFonts w:cs="Arial"/>
          <w:sz w:val="18"/>
          <w:szCs w:val="18"/>
        </w:rPr>
        <w:tab/>
        <w:t xml:space="preserve"> 578.4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 4 </w:t>
      </w:r>
      <w:r w:rsidRPr="00162752">
        <w:rPr>
          <w:rFonts w:cs="Arial"/>
          <w:sz w:val="18"/>
          <w:szCs w:val="18"/>
        </w:rPr>
        <w:tab/>
        <w:t xml:space="preserve">      30 </w:t>
      </w:r>
      <w:r w:rsidRPr="00162752">
        <w:rPr>
          <w:rFonts w:cs="Arial"/>
          <w:sz w:val="18"/>
          <w:szCs w:val="18"/>
        </w:rPr>
        <w:tab/>
        <w:t xml:space="preserve">  17.0 </w:t>
      </w:r>
      <w:r w:rsidRPr="00162752">
        <w:rPr>
          <w:rFonts w:cs="Arial"/>
          <w:sz w:val="18"/>
          <w:szCs w:val="18"/>
        </w:rPr>
        <w:tab/>
        <w:t xml:space="preserve"> 72.3 </w:t>
      </w:r>
      <w:r w:rsidRPr="00162752">
        <w:rPr>
          <w:rFonts w:cs="Arial"/>
          <w:sz w:val="18"/>
          <w:szCs w:val="18"/>
        </w:rPr>
        <w:tab/>
        <w:t xml:space="preserve">1400.2 </w:t>
      </w:r>
      <w:r w:rsidRPr="00162752">
        <w:rPr>
          <w:rFonts w:cs="Arial"/>
          <w:sz w:val="18"/>
          <w:szCs w:val="18"/>
        </w:rPr>
        <w:tab/>
        <w:t xml:space="preserve">   6.9 </w:t>
      </w:r>
      <w:r w:rsidRPr="00162752">
        <w:rPr>
          <w:rFonts w:cs="Arial"/>
          <w:sz w:val="18"/>
          <w:szCs w:val="18"/>
        </w:rPr>
        <w:tab/>
        <w:t xml:space="preserve"> 77.8 </w:t>
      </w:r>
      <w:r w:rsidRPr="00162752">
        <w:rPr>
          <w:rFonts w:cs="Arial"/>
          <w:sz w:val="18"/>
          <w:szCs w:val="18"/>
        </w:rPr>
        <w:tab/>
        <w:t xml:space="preserve"> 773.7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 5 </w:t>
      </w:r>
      <w:r w:rsidRPr="00162752">
        <w:rPr>
          <w:rFonts w:cs="Arial"/>
          <w:sz w:val="18"/>
          <w:szCs w:val="18"/>
        </w:rPr>
        <w:tab/>
        <w:t xml:space="preserve">      31 </w:t>
      </w:r>
      <w:r w:rsidRPr="00162752">
        <w:rPr>
          <w:rFonts w:cs="Arial"/>
          <w:sz w:val="18"/>
          <w:szCs w:val="18"/>
        </w:rPr>
        <w:tab/>
        <w:t xml:space="preserve">  18.0 </w:t>
      </w:r>
      <w:r w:rsidRPr="00162752">
        <w:rPr>
          <w:rFonts w:cs="Arial"/>
          <w:sz w:val="18"/>
          <w:szCs w:val="18"/>
        </w:rPr>
        <w:tab/>
        <w:t xml:space="preserve"> 71.6 </w:t>
      </w:r>
      <w:r w:rsidRPr="00162752">
        <w:rPr>
          <w:rFonts w:cs="Arial"/>
          <w:sz w:val="18"/>
          <w:szCs w:val="18"/>
        </w:rPr>
        <w:tab/>
        <w:t xml:space="preserve">1477.0 </w:t>
      </w:r>
      <w:r w:rsidRPr="00162752">
        <w:rPr>
          <w:rFonts w:cs="Arial"/>
          <w:sz w:val="18"/>
          <w:szCs w:val="18"/>
        </w:rPr>
        <w:tab/>
        <w:t xml:space="preserve">  11.9 </w:t>
      </w:r>
      <w:r w:rsidRPr="00162752">
        <w:rPr>
          <w:rFonts w:cs="Arial"/>
          <w:sz w:val="18"/>
          <w:szCs w:val="18"/>
        </w:rPr>
        <w:tab/>
        <w:t xml:space="preserve"> 75.1 </w:t>
      </w:r>
      <w:r w:rsidRPr="00162752">
        <w:rPr>
          <w:rFonts w:cs="Arial"/>
          <w:sz w:val="18"/>
          <w:szCs w:val="18"/>
        </w:rPr>
        <w:tab/>
        <w:t>1045.8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 6 </w:t>
      </w:r>
      <w:r w:rsidRPr="00162752">
        <w:rPr>
          <w:rFonts w:cs="Arial"/>
          <w:sz w:val="18"/>
          <w:szCs w:val="18"/>
        </w:rPr>
        <w:tab/>
        <w:t xml:space="preserve">      30 </w:t>
      </w:r>
      <w:r w:rsidRPr="00162752">
        <w:rPr>
          <w:rFonts w:cs="Arial"/>
          <w:sz w:val="18"/>
          <w:szCs w:val="18"/>
        </w:rPr>
        <w:tab/>
        <w:t xml:space="preserve">  20.0 </w:t>
      </w:r>
      <w:r w:rsidRPr="00162752">
        <w:rPr>
          <w:rFonts w:cs="Arial"/>
          <w:sz w:val="18"/>
          <w:szCs w:val="18"/>
        </w:rPr>
        <w:tab/>
        <w:t xml:space="preserve"> 66.9 </w:t>
      </w:r>
      <w:r w:rsidRPr="00162752">
        <w:rPr>
          <w:rFonts w:cs="Arial"/>
          <w:sz w:val="18"/>
          <w:szCs w:val="18"/>
        </w:rPr>
        <w:tab/>
        <w:t xml:space="preserve">1563.4 </w:t>
      </w:r>
      <w:r w:rsidRPr="00162752">
        <w:rPr>
          <w:rFonts w:cs="Arial"/>
          <w:sz w:val="18"/>
          <w:szCs w:val="18"/>
        </w:rPr>
        <w:tab/>
        <w:t xml:space="preserve">  15.1 </w:t>
      </w:r>
      <w:r w:rsidRPr="00162752">
        <w:rPr>
          <w:rFonts w:cs="Arial"/>
          <w:sz w:val="18"/>
          <w:szCs w:val="18"/>
        </w:rPr>
        <w:tab/>
        <w:t xml:space="preserve"> 72.7 </w:t>
      </w:r>
      <w:r w:rsidRPr="00162752">
        <w:rPr>
          <w:rFonts w:cs="Arial"/>
          <w:sz w:val="18"/>
          <w:szCs w:val="18"/>
        </w:rPr>
        <w:tab/>
        <w:t>1247.1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 7 </w:t>
      </w:r>
      <w:r w:rsidRPr="00162752">
        <w:rPr>
          <w:rFonts w:cs="Arial"/>
          <w:sz w:val="18"/>
          <w:szCs w:val="18"/>
        </w:rPr>
        <w:tab/>
        <w:t xml:space="preserve">      31 </w:t>
      </w:r>
      <w:r w:rsidRPr="00162752">
        <w:rPr>
          <w:rFonts w:cs="Arial"/>
          <w:sz w:val="18"/>
          <w:szCs w:val="18"/>
        </w:rPr>
        <w:tab/>
        <w:t xml:space="preserve">  21.0 </w:t>
      </w:r>
      <w:r w:rsidRPr="00162752">
        <w:rPr>
          <w:rFonts w:cs="Arial"/>
          <w:sz w:val="18"/>
          <w:szCs w:val="18"/>
        </w:rPr>
        <w:tab/>
        <w:t xml:space="preserve"> 64.5 </w:t>
      </w:r>
      <w:r w:rsidRPr="00162752">
        <w:rPr>
          <w:rFonts w:cs="Arial"/>
          <w:sz w:val="18"/>
          <w:szCs w:val="18"/>
        </w:rPr>
        <w:tab/>
        <w:t xml:space="preserve">1603.2 </w:t>
      </w:r>
      <w:r w:rsidRPr="00162752">
        <w:rPr>
          <w:rFonts w:cs="Arial"/>
          <w:sz w:val="18"/>
          <w:szCs w:val="18"/>
        </w:rPr>
        <w:tab/>
        <w:t xml:space="preserve">  16.4 </w:t>
      </w:r>
      <w:r w:rsidRPr="00162752">
        <w:rPr>
          <w:rFonts w:cs="Arial"/>
          <w:sz w:val="18"/>
          <w:szCs w:val="18"/>
        </w:rPr>
        <w:tab/>
        <w:t xml:space="preserve"> 71.5 </w:t>
      </w:r>
      <w:r w:rsidRPr="00162752">
        <w:rPr>
          <w:rFonts w:cs="Arial"/>
          <w:sz w:val="18"/>
          <w:szCs w:val="18"/>
        </w:rPr>
        <w:tab/>
        <w:t>1332.9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 8 </w:t>
      </w:r>
      <w:r w:rsidRPr="00162752">
        <w:rPr>
          <w:rFonts w:cs="Arial"/>
          <w:sz w:val="18"/>
          <w:szCs w:val="18"/>
        </w:rPr>
        <w:tab/>
        <w:t xml:space="preserve">      31 </w:t>
      </w:r>
      <w:r w:rsidRPr="00162752">
        <w:rPr>
          <w:rFonts w:cs="Arial"/>
          <w:sz w:val="18"/>
          <w:szCs w:val="18"/>
        </w:rPr>
        <w:tab/>
        <w:t xml:space="preserve">  21.0 </w:t>
      </w:r>
      <w:r w:rsidRPr="00162752">
        <w:rPr>
          <w:rFonts w:cs="Arial"/>
          <w:sz w:val="18"/>
          <w:szCs w:val="18"/>
        </w:rPr>
        <w:tab/>
        <w:t xml:space="preserve"> 64.0 </w:t>
      </w:r>
      <w:r w:rsidRPr="00162752">
        <w:rPr>
          <w:rFonts w:cs="Arial"/>
          <w:sz w:val="18"/>
          <w:szCs w:val="18"/>
        </w:rPr>
        <w:tab/>
        <w:t xml:space="preserve">1590.8 </w:t>
      </w:r>
      <w:r w:rsidRPr="00162752">
        <w:rPr>
          <w:rFonts w:cs="Arial"/>
          <w:sz w:val="18"/>
          <w:szCs w:val="18"/>
        </w:rPr>
        <w:tab/>
        <w:t xml:space="preserve">  15.9 </w:t>
      </w:r>
      <w:r w:rsidRPr="00162752">
        <w:rPr>
          <w:rFonts w:cs="Arial"/>
          <w:sz w:val="18"/>
          <w:szCs w:val="18"/>
        </w:rPr>
        <w:tab/>
        <w:t xml:space="preserve"> 72.0 </w:t>
      </w:r>
      <w:r w:rsidRPr="00162752">
        <w:rPr>
          <w:rFonts w:cs="Arial"/>
          <w:sz w:val="18"/>
          <w:szCs w:val="18"/>
        </w:rPr>
        <w:tab/>
        <w:t>1300.1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 9 </w:t>
      </w:r>
      <w:r w:rsidRPr="00162752">
        <w:rPr>
          <w:rFonts w:cs="Arial"/>
          <w:sz w:val="18"/>
          <w:szCs w:val="18"/>
        </w:rPr>
        <w:tab/>
        <w:t xml:space="preserve">      30 </w:t>
      </w:r>
      <w:r w:rsidRPr="00162752">
        <w:rPr>
          <w:rFonts w:cs="Arial"/>
          <w:sz w:val="18"/>
          <w:szCs w:val="18"/>
        </w:rPr>
        <w:tab/>
        <w:t xml:space="preserve">  20.0 </w:t>
      </w:r>
      <w:r w:rsidRPr="00162752">
        <w:rPr>
          <w:rFonts w:cs="Arial"/>
          <w:sz w:val="18"/>
          <w:szCs w:val="18"/>
        </w:rPr>
        <w:tab/>
        <w:t xml:space="preserve"> 64.2 </w:t>
      </w:r>
      <w:r w:rsidRPr="00162752">
        <w:rPr>
          <w:rFonts w:cs="Arial"/>
          <w:sz w:val="18"/>
          <w:szCs w:val="18"/>
        </w:rPr>
        <w:tab/>
        <w:t xml:space="preserve">1500.3 </w:t>
      </w:r>
      <w:r w:rsidRPr="00162752">
        <w:rPr>
          <w:rFonts w:cs="Arial"/>
          <w:sz w:val="18"/>
          <w:szCs w:val="18"/>
        </w:rPr>
        <w:tab/>
        <w:t xml:space="preserve">  12.4 </w:t>
      </w:r>
      <w:r w:rsidRPr="00162752">
        <w:rPr>
          <w:rFonts w:cs="Arial"/>
          <w:sz w:val="18"/>
          <w:szCs w:val="18"/>
        </w:rPr>
        <w:tab/>
        <w:t xml:space="preserve"> 74.7 </w:t>
      </w:r>
      <w:r w:rsidRPr="00162752">
        <w:rPr>
          <w:rFonts w:cs="Arial"/>
          <w:sz w:val="18"/>
          <w:szCs w:val="18"/>
        </w:rPr>
        <w:tab/>
        <w:t>1075.1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10 </w:t>
      </w:r>
      <w:r w:rsidRPr="00162752">
        <w:rPr>
          <w:rFonts w:cs="Arial"/>
          <w:sz w:val="18"/>
          <w:szCs w:val="18"/>
        </w:rPr>
        <w:tab/>
        <w:t xml:space="preserve">      31 </w:t>
      </w:r>
      <w:r w:rsidRPr="00162752">
        <w:rPr>
          <w:rFonts w:cs="Arial"/>
          <w:sz w:val="18"/>
          <w:szCs w:val="18"/>
        </w:rPr>
        <w:tab/>
        <w:t xml:space="preserve">  18.0 </w:t>
      </w:r>
      <w:r w:rsidRPr="00162752">
        <w:rPr>
          <w:rFonts w:cs="Arial"/>
          <w:sz w:val="18"/>
          <w:szCs w:val="18"/>
        </w:rPr>
        <w:tab/>
        <w:t xml:space="preserve"> 68.8 </w:t>
      </w:r>
      <w:r w:rsidRPr="00162752">
        <w:rPr>
          <w:rFonts w:cs="Arial"/>
          <w:sz w:val="18"/>
          <w:szCs w:val="18"/>
        </w:rPr>
        <w:tab/>
        <w:t xml:space="preserve">1419.2 </w:t>
      </w:r>
      <w:r w:rsidRPr="00162752">
        <w:rPr>
          <w:rFonts w:cs="Arial"/>
          <w:sz w:val="18"/>
          <w:szCs w:val="18"/>
        </w:rPr>
        <w:tab/>
        <w:t xml:space="preserve">   8.1 </w:t>
      </w:r>
      <w:r w:rsidRPr="00162752">
        <w:rPr>
          <w:rFonts w:cs="Arial"/>
          <w:sz w:val="18"/>
          <w:szCs w:val="18"/>
        </w:rPr>
        <w:tab/>
        <w:t xml:space="preserve"> 77.3 </w:t>
      </w:r>
      <w:r w:rsidRPr="00162752">
        <w:rPr>
          <w:rFonts w:cs="Arial"/>
          <w:sz w:val="18"/>
          <w:szCs w:val="18"/>
        </w:rPr>
        <w:tab/>
        <w:t xml:space="preserve"> 834.5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11 </w:t>
      </w:r>
      <w:r w:rsidRPr="00162752">
        <w:rPr>
          <w:rFonts w:cs="Arial"/>
          <w:sz w:val="18"/>
          <w:szCs w:val="18"/>
        </w:rPr>
        <w:tab/>
        <w:t xml:space="preserve">      30 </w:t>
      </w:r>
      <w:r w:rsidRPr="00162752">
        <w:rPr>
          <w:rFonts w:cs="Arial"/>
          <w:sz w:val="18"/>
          <w:szCs w:val="18"/>
        </w:rPr>
        <w:tab/>
        <w:t xml:space="preserve">  17.0 </w:t>
      </w:r>
      <w:r w:rsidRPr="00162752">
        <w:rPr>
          <w:rFonts w:cs="Arial"/>
          <w:sz w:val="18"/>
          <w:szCs w:val="18"/>
        </w:rPr>
        <w:tab/>
        <w:t xml:space="preserve"> 71.6 </w:t>
      </w:r>
      <w:r w:rsidRPr="00162752">
        <w:rPr>
          <w:rFonts w:cs="Arial"/>
          <w:sz w:val="18"/>
          <w:szCs w:val="18"/>
        </w:rPr>
        <w:tab/>
        <w:t xml:space="preserve">1386.6 </w:t>
      </w:r>
      <w:r w:rsidRPr="00162752">
        <w:rPr>
          <w:rFonts w:cs="Arial"/>
          <w:sz w:val="18"/>
          <w:szCs w:val="18"/>
        </w:rPr>
        <w:tab/>
        <w:t xml:space="preserve">   2.9 </w:t>
      </w:r>
      <w:r w:rsidRPr="00162752">
        <w:rPr>
          <w:rFonts w:cs="Arial"/>
          <w:sz w:val="18"/>
          <w:szCs w:val="18"/>
        </w:rPr>
        <w:tab/>
        <w:t xml:space="preserve"> 79.5 </w:t>
      </w:r>
      <w:r w:rsidRPr="00162752">
        <w:rPr>
          <w:rFonts w:cs="Arial"/>
          <w:sz w:val="18"/>
          <w:szCs w:val="18"/>
        </w:rPr>
        <w:tab/>
        <w:t xml:space="preserve"> 597.9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12 </w:t>
      </w:r>
      <w:r w:rsidRPr="00162752">
        <w:rPr>
          <w:rFonts w:cs="Arial"/>
          <w:sz w:val="18"/>
          <w:szCs w:val="18"/>
        </w:rPr>
        <w:tab/>
        <w:t xml:space="preserve">      31 </w:t>
      </w:r>
      <w:r w:rsidRPr="00162752">
        <w:rPr>
          <w:rFonts w:cs="Arial"/>
          <w:sz w:val="18"/>
          <w:szCs w:val="18"/>
        </w:rPr>
        <w:tab/>
        <w:t xml:space="preserve">  16.0 </w:t>
      </w:r>
      <w:r w:rsidRPr="00162752">
        <w:rPr>
          <w:rFonts w:cs="Arial"/>
          <w:sz w:val="18"/>
          <w:szCs w:val="18"/>
        </w:rPr>
        <w:tab/>
        <w:t xml:space="preserve"> 75.2 </w:t>
      </w:r>
      <w:r w:rsidRPr="00162752">
        <w:rPr>
          <w:rFonts w:cs="Arial"/>
          <w:sz w:val="18"/>
          <w:szCs w:val="18"/>
        </w:rPr>
        <w:tab/>
        <w:t xml:space="preserve">1366.6 </w:t>
      </w:r>
      <w:r w:rsidRPr="00162752">
        <w:rPr>
          <w:rFonts w:cs="Arial"/>
          <w:sz w:val="18"/>
          <w:szCs w:val="18"/>
        </w:rPr>
        <w:tab/>
        <w:t xml:space="preserve">  -0.7 </w:t>
      </w:r>
      <w:r w:rsidRPr="00162752">
        <w:rPr>
          <w:rFonts w:cs="Arial"/>
          <w:sz w:val="18"/>
          <w:szCs w:val="18"/>
        </w:rPr>
        <w:tab/>
        <w:t xml:space="preserve"> 80.7 </w:t>
      </w:r>
      <w:r w:rsidRPr="00162752">
        <w:rPr>
          <w:rFonts w:cs="Arial"/>
          <w:sz w:val="18"/>
          <w:szCs w:val="18"/>
        </w:rPr>
        <w:tab/>
        <w:t xml:space="preserve"> 465.0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2200"/>
          <w:tab w:val="left" w:pos="3000"/>
          <w:tab w:val="left" w:pos="3800"/>
          <w:tab w:val="left" w:pos="4800"/>
          <w:tab w:val="left" w:pos="5600"/>
          <w:tab w:val="left" w:pos="6400"/>
        </w:tabs>
        <w:overflowPunct/>
        <w:textAlignment w:val="auto"/>
        <w:rPr>
          <w:rFonts w:cs="Arial"/>
          <w:sz w:val="4"/>
          <w:szCs w:val="4"/>
          <w:u w:val="single"/>
        </w:rPr>
      </w:pPr>
      <w:r w:rsidRPr="00162752">
        <w:rPr>
          <w:rFonts w:cs="Arial"/>
          <w:sz w:val="4"/>
          <w:szCs w:val="4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</w:p>
    <w:p w:rsidR="00162752" w:rsidRPr="00162752" w:rsidRDefault="00162752" w:rsidP="00162752">
      <w:pPr>
        <w:tabs>
          <w:tab w:val="left" w:pos="0"/>
          <w:tab w:val="left" w:pos="300"/>
          <w:tab w:val="left" w:pos="2500"/>
        </w:tabs>
        <w:overflowPunct/>
        <w:textAlignment w:val="auto"/>
        <w:rPr>
          <w:rFonts w:cs="Arial"/>
          <w:sz w:val="4"/>
          <w:szCs w:val="4"/>
          <w:u w:val="single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25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Pro vnitřní prostředí byla uplatněna přirážka k vnitřní relativní </w:t>
      </w:r>
      <w:proofErr w:type="gramStart"/>
      <w:r w:rsidRPr="00162752">
        <w:rPr>
          <w:rFonts w:cs="Arial"/>
          <w:sz w:val="18"/>
          <w:szCs w:val="18"/>
        </w:rPr>
        <w:t xml:space="preserve">vlhkosti : </w:t>
      </w:r>
      <w:r w:rsidRPr="00162752">
        <w:rPr>
          <w:rFonts w:cs="Arial"/>
          <w:sz w:val="18"/>
          <w:szCs w:val="18"/>
        </w:rPr>
        <w:tab/>
        <w:t xml:space="preserve">  5.0</w:t>
      </w:r>
      <w:proofErr w:type="gramEnd"/>
      <w:r w:rsidRPr="00162752">
        <w:rPr>
          <w:rFonts w:cs="Arial"/>
          <w:sz w:val="18"/>
          <w:szCs w:val="18"/>
        </w:rPr>
        <w:t xml:space="preserve"> %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25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>Výchozí měsíc výpočtu bilance se stanovuje výpočtem dle ČSN EN ISO 13788.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25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Počet hodnocených </w:t>
      </w:r>
      <w:proofErr w:type="gramStart"/>
      <w:r w:rsidRPr="00162752">
        <w:rPr>
          <w:rFonts w:cs="Arial"/>
          <w:sz w:val="18"/>
          <w:szCs w:val="18"/>
        </w:rPr>
        <w:t xml:space="preserve">let :  </w:t>
      </w:r>
      <w:r w:rsidRPr="00162752">
        <w:rPr>
          <w:rFonts w:cs="Arial"/>
          <w:sz w:val="18"/>
          <w:szCs w:val="18"/>
        </w:rPr>
        <w:tab/>
        <w:t xml:space="preserve">   1</w:t>
      </w:r>
      <w:proofErr w:type="gramEnd"/>
    </w:p>
    <w:p w:rsidR="00162752" w:rsidRPr="00162752" w:rsidRDefault="00162752" w:rsidP="00162752">
      <w:pPr>
        <w:tabs>
          <w:tab w:val="left" w:pos="0"/>
          <w:tab w:val="left" w:pos="300"/>
          <w:tab w:val="left" w:pos="25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25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2500"/>
        </w:tabs>
        <w:overflowPunct/>
        <w:textAlignment w:val="auto"/>
        <w:rPr>
          <w:rFonts w:cs="Arial"/>
          <w:b/>
          <w:bCs/>
          <w:i/>
          <w:iCs/>
        </w:rPr>
      </w:pPr>
      <w:r w:rsidRPr="00162752">
        <w:rPr>
          <w:rFonts w:cs="Arial"/>
          <w:b/>
          <w:bCs/>
          <w:i/>
          <w:iCs/>
        </w:rPr>
        <w:tab/>
        <w:t xml:space="preserve">TISK VÝSLEDKŮ </w:t>
      </w:r>
      <w:proofErr w:type="gramStart"/>
      <w:r w:rsidRPr="00162752">
        <w:rPr>
          <w:rFonts w:cs="Arial"/>
          <w:b/>
          <w:bCs/>
          <w:i/>
          <w:iCs/>
        </w:rPr>
        <w:t>VYŠETŘOVÁNÍ :</w:t>
      </w:r>
      <w:proofErr w:type="gramEnd"/>
    </w:p>
    <w:p w:rsidR="00162752" w:rsidRPr="00162752" w:rsidRDefault="00162752" w:rsidP="00162752">
      <w:pPr>
        <w:tabs>
          <w:tab w:val="left" w:pos="0"/>
          <w:tab w:val="left" w:pos="300"/>
          <w:tab w:val="left" w:pos="2500"/>
        </w:tabs>
        <w:overflowPunct/>
        <w:textAlignment w:val="auto"/>
        <w:rPr>
          <w:rFonts w:cs="Arial"/>
          <w:b/>
          <w:bCs/>
          <w:i/>
          <w:iCs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25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  <w:r w:rsidRPr="00162752">
        <w:rPr>
          <w:rFonts w:cs="Arial"/>
          <w:b/>
          <w:bCs/>
          <w:sz w:val="18"/>
          <w:szCs w:val="18"/>
        </w:rPr>
        <w:tab/>
      </w:r>
      <w:r w:rsidRPr="00162752">
        <w:rPr>
          <w:rFonts w:cs="Arial"/>
          <w:b/>
          <w:bCs/>
          <w:sz w:val="18"/>
          <w:szCs w:val="18"/>
          <w:u w:val="single"/>
        </w:rPr>
        <w:t>Tepelný odpor a součinitel prostupu tepla dle ČSN EN ISO 6946: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Tepelný odpor </w:t>
      </w:r>
      <w:proofErr w:type="gramStart"/>
      <w:r w:rsidRPr="00162752">
        <w:rPr>
          <w:rFonts w:cs="Arial"/>
          <w:sz w:val="18"/>
          <w:szCs w:val="18"/>
        </w:rPr>
        <w:t xml:space="preserve">konstrukce R :  </w:t>
      </w:r>
      <w:r w:rsidRPr="00162752">
        <w:rPr>
          <w:rFonts w:cs="Arial"/>
          <w:sz w:val="18"/>
          <w:szCs w:val="18"/>
        </w:rPr>
        <w:tab/>
        <w:t xml:space="preserve">      4.91</w:t>
      </w:r>
      <w:proofErr w:type="gramEnd"/>
      <w:r w:rsidRPr="00162752">
        <w:rPr>
          <w:rFonts w:cs="Arial"/>
          <w:sz w:val="18"/>
          <w:szCs w:val="18"/>
        </w:rPr>
        <w:t xml:space="preserve"> m2K/W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Součinitel prostupu tepla </w:t>
      </w:r>
      <w:proofErr w:type="gramStart"/>
      <w:r w:rsidRPr="00162752">
        <w:rPr>
          <w:rFonts w:cs="Arial"/>
          <w:sz w:val="18"/>
          <w:szCs w:val="18"/>
        </w:rPr>
        <w:t xml:space="preserve">konstrukce U :  </w:t>
      </w:r>
      <w:r w:rsidRPr="00162752">
        <w:rPr>
          <w:rFonts w:cs="Arial"/>
          <w:sz w:val="18"/>
          <w:szCs w:val="18"/>
        </w:rPr>
        <w:tab/>
        <w:t xml:space="preserve">     0.198</w:t>
      </w:r>
      <w:proofErr w:type="gramEnd"/>
      <w:r w:rsidRPr="00162752">
        <w:rPr>
          <w:rFonts w:cs="Arial"/>
          <w:sz w:val="18"/>
          <w:szCs w:val="18"/>
        </w:rPr>
        <w:t xml:space="preserve"> W/m2K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Součinitel prostupu zabudované </w:t>
      </w:r>
      <w:proofErr w:type="spellStart"/>
      <w:r w:rsidRPr="00162752">
        <w:rPr>
          <w:rFonts w:cs="Arial"/>
          <w:sz w:val="18"/>
          <w:szCs w:val="18"/>
        </w:rPr>
        <w:t>kceU,kc</w:t>
      </w:r>
      <w:proofErr w:type="spellEnd"/>
      <w:r w:rsidRPr="00162752">
        <w:rPr>
          <w:rFonts w:cs="Arial"/>
          <w:sz w:val="18"/>
          <w:szCs w:val="18"/>
        </w:rPr>
        <w:t xml:space="preserve"> :  </w:t>
      </w:r>
      <w:r w:rsidRPr="00162752">
        <w:rPr>
          <w:rFonts w:cs="Arial"/>
          <w:sz w:val="18"/>
          <w:szCs w:val="18"/>
        </w:rPr>
        <w:tab/>
        <w:t xml:space="preserve"> 0.22 / 0.25 / 0.30 / 0.40 W/m2K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Uvedené orientační hodnoty platí pro různou kvalitu řešení tep. </w:t>
      </w:r>
      <w:proofErr w:type="gramStart"/>
      <w:r w:rsidRPr="00162752">
        <w:rPr>
          <w:rFonts w:cs="Arial"/>
          <w:sz w:val="16"/>
          <w:szCs w:val="16"/>
        </w:rPr>
        <w:t>mostů</w:t>
      </w:r>
      <w:proofErr w:type="gramEnd"/>
      <w:r w:rsidRPr="00162752">
        <w:rPr>
          <w:rFonts w:cs="Arial"/>
          <w:sz w:val="16"/>
          <w:szCs w:val="16"/>
        </w:rPr>
        <w:t xml:space="preserve"> vyjádřenou přibližnou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přirážkou dle poznámek k </w:t>
      </w:r>
      <w:proofErr w:type="gramStart"/>
      <w:r w:rsidRPr="00162752">
        <w:rPr>
          <w:rFonts w:cs="Arial"/>
          <w:sz w:val="16"/>
          <w:szCs w:val="16"/>
        </w:rPr>
        <w:t>čl. B.9.2</w:t>
      </w:r>
      <w:proofErr w:type="gramEnd"/>
      <w:r w:rsidRPr="00162752">
        <w:rPr>
          <w:rFonts w:cs="Arial"/>
          <w:sz w:val="16"/>
          <w:szCs w:val="16"/>
        </w:rPr>
        <w:t xml:space="preserve"> v ČSN 730540-4.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sz w:val="14"/>
          <w:szCs w:val="14"/>
        </w:rPr>
      </w:pPr>
      <w:r w:rsidRPr="00162752">
        <w:rPr>
          <w:rFonts w:cs="Arial"/>
          <w:sz w:val="14"/>
          <w:szCs w:val="14"/>
        </w:rPr>
        <w:tab/>
      </w:r>
    </w:p>
    <w:p w:rsidR="00162752" w:rsidRP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Difuzní odpor konstrukce </w:t>
      </w:r>
      <w:proofErr w:type="spellStart"/>
      <w:r w:rsidRPr="00162752">
        <w:rPr>
          <w:rFonts w:cs="Arial"/>
          <w:sz w:val="18"/>
          <w:szCs w:val="18"/>
        </w:rPr>
        <w:t>ZpT</w:t>
      </w:r>
      <w:proofErr w:type="spellEnd"/>
      <w:r w:rsidRPr="00162752">
        <w:rPr>
          <w:rFonts w:cs="Arial"/>
          <w:sz w:val="18"/>
          <w:szCs w:val="18"/>
        </w:rPr>
        <w:t xml:space="preserve"> :  </w:t>
      </w:r>
      <w:r w:rsidRPr="00162752">
        <w:rPr>
          <w:rFonts w:cs="Arial"/>
          <w:sz w:val="18"/>
          <w:szCs w:val="18"/>
        </w:rPr>
        <w:tab/>
        <w:t xml:space="preserve"> 8.6E+0011 m/s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Teplotní útlum konstrukce </w:t>
      </w:r>
      <w:proofErr w:type="spellStart"/>
      <w:r w:rsidRPr="00162752">
        <w:rPr>
          <w:rFonts w:cs="Arial"/>
          <w:sz w:val="18"/>
          <w:szCs w:val="18"/>
        </w:rPr>
        <w:t>Ny</w:t>
      </w:r>
      <w:proofErr w:type="spellEnd"/>
      <w:r w:rsidRPr="00162752">
        <w:rPr>
          <w:rFonts w:cs="Arial"/>
          <w:sz w:val="18"/>
          <w:szCs w:val="18"/>
        </w:rPr>
        <w:t xml:space="preserve">* :  </w:t>
      </w:r>
      <w:r w:rsidRPr="00162752">
        <w:rPr>
          <w:rFonts w:cs="Arial"/>
          <w:sz w:val="18"/>
          <w:szCs w:val="18"/>
        </w:rPr>
        <w:tab/>
        <w:t xml:space="preserve">     102.6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Fázový posun teplotního kmitu Psi* :  </w:t>
      </w:r>
      <w:r w:rsidRPr="00162752">
        <w:rPr>
          <w:rFonts w:cs="Arial"/>
          <w:sz w:val="18"/>
          <w:szCs w:val="18"/>
        </w:rPr>
        <w:tab/>
        <w:t xml:space="preserve">       5.5 h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40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  <w:r w:rsidRPr="00162752">
        <w:rPr>
          <w:rFonts w:cs="Arial"/>
          <w:b/>
          <w:bCs/>
          <w:sz w:val="18"/>
          <w:szCs w:val="18"/>
        </w:rPr>
        <w:lastRenderedPageBreak/>
        <w:tab/>
      </w:r>
      <w:r w:rsidRPr="00162752">
        <w:rPr>
          <w:rFonts w:cs="Arial"/>
          <w:b/>
          <w:bCs/>
          <w:sz w:val="18"/>
          <w:szCs w:val="18"/>
          <w:u w:val="single"/>
        </w:rPr>
        <w:t>Teplota vnitřního povrchu a teplotní faktor dle ČSN 730540 a ČSN EN ISO 13788: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55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55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Vnitřní povrchová teplota v návrhových podmínkách </w:t>
      </w:r>
      <w:proofErr w:type="spellStart"/>
      <w:proofErr w:type="gramStart"/>
      <w:r w:rsidRPr="00162752">
        <w:rPr>
          <w:rFonts w:cs="Arial"/>
          <w:sz w:val="18"/>
          <w:szCs w:val="18"/>
        </w:rPr>
        <w:t>Tsi,p</w:t>
      </w:r>
      <w:proofErr w:type="spellEnd"/>
      <w:r w:rsidRPr="00162752">
        <w:rPr>
          <w:rFonts w:cs="Arial"/>
          <w:sz w:val="18"/>
          <w:szCs w:val="18"/>
        </w:rPr>
        <w:t xml:space="preserve"> :  </w:t>
      </w:r>
      <w:r w:rsidRPr="00162752">
        <w:rPr>
          <w:rFonts w:cs="Arial"/>
          <w:sz w:val="18"/>
          <w:szCs w:val="18"/>
        </w:rPr>
        <w:tab/>
        <w:t xml:space="preserve">     14.51</w:t>
      </w:r>
      <w:proofErr w:type="gramEnd"/>
      <w:r w:rsidRPr="00162752">
        <w:rPr>
          <w:rFonts w:cs="Arial"/>
          <w:sz w:val="18"/>
          <w:szCs w:val="18"/>
        </w:rPr>
        <w:t xml:space="preserve"> C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55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Teplotní faktor v návrhových podmínkách </w:t>
      </w:r>
      <w:proofErr w:type="spellStart"/>
      <w:r w:rsidRPr="00162752">
        <w:rPr>
          <w:rFonts w:cs="Arial"/>
          <w:sz w:val="18"/>
          <w:szCs w:val="18"/>
        </w:rPr>
        <w:t>f,</w:t>
      </w:r>
      <w:proofErr w:type="gramStart"/>
      <w:r w:rsidRPr="00162752">
        <w:rPr>
          <w:rFonts w:cs="Arial"/>
          <w:sz w:val="18"/>
          <w:szCs w:val="18"/>
        </w:rPr>
        <w:t>Rsi,p</w:t>
      </w:r>
      <w:proofErr w:type="spellEnd"/>
      <w:r w:rsidRPr="00162752">
        <w:rPr>
          <w:rFonts w:cs="Arial"/>
          <w:sz w:val="18"/>
          <w:szCs w:val="18"/>
        </w:rPr>
        <w:t xml:space="preserve"> :  </w:t>
      </w:r>
      <w:r w:rsidRPr="00162752">
        <w:rPr>
          <w:rFonts w:cs="Arial"/>
          <w:sz w:val="18"/>
          <w:szCs w:val="18"/>
        </w:rPr>
        <w:tab/>
        <w:t xml:space="preserve">     0.952</w:t>
      </w:r>
      <w:proofErr w:type="gramEnd"/>
    </w:p>
    <w:p w:rsidR="00162752" w:rsidRPr="00162752" w:rsidRDefault="00162752" w:rsidP="00162752">
      <w:pPr>
        <w:tabs>
          <w:tab w:val="left" w:pos="0"/>
          <w:tab w:val="left" w:pos="300"/>
          <w:tab w:val="left" w:pos="1200"/>
          <w:tab w:val="left" w:pos="58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1200"/>
          <w:tab w:val="left" w:pos="58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Číslo </w:t>
      </w:r>
      <w:r w:rsidRPr="00162752">
        <w:rPr>
          <w:rFonts w:cs="Arial"/>
          <w:sz w:val="18"/>
          <w:szCs w:val="18"/>
        </w:rPr>
        <w:tab/>
        <w:t xml:space="preserve">Minimální požadované hodnoty při max. </w:t>
      </w:r>
      <w:r w:rsidRPr="00162752">
        <w:rPr>
          <w:rFonts w:cs="Arial"/>
          <w:sz w:val="18"/>
          <w:szCs w:val="18"/>
        </w:rPr>
        <w:tab/>
        <w:t>Vypočtené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200"/>
          <w:tab w:val="left" w:pos="58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měsíce </w:t>
      </w:r>
      <w:r w:rsidRPr="00162752">
        <w:rPr>
          <w:rFonts w:cs="Arial"/>
          <w:sz w:val="18"/>
          <w:szCs w:val="18"/>
        </w:rPr>
        <w:tab/>
      </w:r>
      <w:proofErr w:type="spellStart"/>
      <w:r w:rsidRPr="00162752">
        <w:rPr>
          <w:rFonts w:cs="Arial"/>
          <w:sz w:val="18"/>
          <w:szCs w:val="18"/>
        </w:rPr>
        <w:t>rel</w:t>
      </w:r>
      <w:proofErr w:type="spellEnd"/>
      <w:r w:rsidRPr="00162752">
        <w:rPr>
          <w:rFonts w:cs="Arial"/>
          <w:sz w:val="18"/>
          <w:szCs w:val="18"/>
        </w:rPr>
        <w:t xml:space="preserve">. </w:t>
      </w:r>
      <w:proofErr w:type="gramStart"/>
      <w:r w:rsidRPr="00162752">
        <w:rPr>
          <w:rFonts w:cs="Arial"/>
          <w:sz w:val="18"/>
          <w:szCs w:val="18"/>
        </w:rPr>
        <w:t>vlhkosti</w:t>
      </w:r>
      <w:proofErr w:type="gramEnd"/>
      <w:r w:rsidRPr="00162752">
        <w:rPr>
          <w:rFonts w:cs="Arial"/>
          <w:sz w:val="18"/>
          <w:szCs w:val="18"/>
        </w:rPr>
        <w:t xml:space="preserve"> na vnitřním povrchu: </w:t>
      </w:r>
      <w:r w:rsidRPr="00162752">
        <w:rPr>
          <w:rFonts w:cs="Arial"/>
          <w:sz w:val="18"/>
          <w:szCs w:val="18"/>
        </w:rPr>
        <w:tab/>
        <w:t>hodnoty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</w:r>
      <w:r w:rsidRPr="00162752">
        <w:rPr>
          <w:rFonts w:cs="Arial"/>
          <w:sz w:val="18"/>
          <w:szCs w:val="18"/>
        </w:rPr>
        <w:tab/>
        <w:t xml:space="preserve">--------- 80% --------- </w:t>
      </w:r>
      <w:r w:rsidRPr="00162752">
        <w:rPr>
          <w:rFonts w:cs="Arial"/>
          <w:sz w:val="18"/>
          <w:szCs w:val="18"/>
        </w:rPr>
        <w:tab/>
        <w:t>-------- 100% ---------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 w:rsidRPr="00162752">
        <w:rPr>
          <w:rFonts w:cs="Arial"/>
          <w:b/>
          <w:bCs/>
          <w:sz w:val="16"/>
          <w:szCs w:val="16"/>
        </w:rPr>
        <w:tab/>
      </w:r>
      <w:r w:rsidRPr="00162752">
        <w:rPr>
          <w:rFonts w:cs="Arial"/>
          <w:b/>
          <w:bCs/>
          <w:sz w:val="16"/>
          <w:szCs w:val="16"/>
        </w:rPr>
        <w:tab/>
      </w:r>
      <w:proofErr w:type="spellStart"/>
      <w:r w:rsidRPr="00162752">
        <w:rPr>
          <w:rFonts w:cs="Arial"/>
          <w:b/>
          <w:bCs/>
          <w:sz w:val="16"/>
          <w:szCs w:val="16"/>
        </w:rPr>
        <w:t>Tsi,m</w:t>
      </w:r>
      <w:proofErr w:type="spellEnd"/>
      <w:r w:rsidRPr="00162752">
        <w:rPr>
          <w:rFonts w:cs="Arial"/>
          <w:b/>
          <w:bCs/>
          <w:sz w:val="16"/>
          <w:szCs w:val="16"/>
        </w:rPr>
        <w:t xml:space="preserve">[C] </w:t>
      </w:r>
      <w:r w:rsidRPr="00162752">
        <w:rPr>
          <w:rFonts w:cs="Arial"/>
          <w:b/>
          <w:bCs/>
          <w:sz w:val="16"/>
          <w:szCs w:val="16"/>
        </w:rPr>
        <w:tab/>
      </w:r>
      <w:proofErr w:type="spellStart"/>
      <w:r w:rsidRPr="00162752">
        <w:rPr>
          <w:rFonts w:cs="Arial"/>
          <w:b/>
          <w:bCs/>
          <w:sz w:val="16"/>
          <w:szCs w:val="16"/>
        </w:rPr>
        <w:t>f,Rsi,m</w:t>
      </w:r>
      <w:proofErr w:type="spellEnd"/>
      <w:r w:rsidRPr="00162752">
        <w:rPr>
          <w:rFonts w:cs="Arial"/>
          <w:b/>
          <w:bCs/>
          <w:sz w:val="16"/>
          <w:szCs w:val="16"/>
        </w:rPr>
        <w:tab/>
      </w:r>
      <w:proofErr w:type="spellStart"/>
      <w:r w:rsidRPr="00162752">
        <w:rPr>
          <w:rFonts w:cs="Arial"/>
          <w:b/>
          <w:bCs/>
          <w:sz w:val="16"/>
          <w:szCs w:val="16"/>
        </w:rPr>
        <w:t>Tsi,m</w:t>
      </w:r>
      <w:proofErr w:type="spellEnd"/>
      <w:r w:rsidRPr="00162752">
        <w:rPr>
          <w:rFonts w:cs="Arial"/>
          <w:b/>
          <w:bCs/>
          <w:sz w:val="16"/>
          <w:szCs w:val="16"/>
        </w:rPr>
        <w:t xml:space="preserve">[C] </w:t>
      </w:r>
      <w:r w:rsidRPr="00162752">
        <w:rPr>
          <w:rFonts w:cs="Arial"/>
          <w:b/>
          <w:bCs/>
          <w:sz w:val="16"/>
          <w:szCs w:val="16"/>
        </w:rPr>
        <w:tab/>
      </w:r>
      <w:proofErr w:type="spellStart"/>
      <w:r w:rsidRPr="00162752">
        <w:rPr>
          <w:rFonts w:cs="Arial"/>
          <w:b/>
          <w:bCs/>
          <w:sz w:val="16"/>
          <w:szCs w:val="16"/>
        </w:rPr>
        <w:t>f,Rsi,m</w:t>
      </w:r>
      <w:proofErr w:type="spellEnd"/>
      <w:r w:rsidRPr="00162752">
        <w:rPr>
          <w:rFonts w:cs="Arial"/>
          <w:b/>
          <w:bCs/>
          <w:sz w:val="16"/>
          <w:szCs w:val="16"/>
        </w:rPr>
        <w:tab/>
      </w:r>
      <w:proofErr w:type="spellStart"/>
      <w:r w:rsidRPr="00162752">
        <w:rPr>
          <w:rFonts w:cs="Arial"/>
          <w:b/>
          <w:bCs/>
          <w:sz w:val="16"/>
          <w:szCs w:val="16"/>
        </w:rPr>
        <w:t>Tsi</w:t>
      </w:r>
      <w:proofErr w:type="spellEnd"/>
      <w:r w:rsidRPr="00162752">
        <w:rPr>
          <w:rFonts w:cs="Arial"/>
          <w:b/>
          <w:bCs/>
          <w:sz w:val="16"/>
          <w:szCs w:val="16"/>
        </w:rPr>
        <w:t xml:space="preserve">[C] </w:t>
      </w:r>
      <w:r w:rsidRPr="00162752">
        <w:rPr>
          <w:rFonts w:cs="Arial"/>
          <w:b/>
          <w:bCs/>
          <w:sz w:val="16"/>
          <w:szCs w:val="16"/>
        </w:rPr>
        <w:tab/>
      </w:r>
      <w:proofErr w:type="spellStart"/>
      <w:r w:rsidRPr="00162752">
        <w:rPr>
          <w:rFonts w:cs="Arial"/>
          <w:b/>
          <w:bCs/>
          <w:sz w:val="16"/>
          <w:szCs w:val="16"/>
        </w:rPr>
        <w:t>f,Rsi</w:t>
      </w:r>
      <w:proofErr w:type="spellEnd"/>
      <w:r w:rsidRPr="00162752">
        <w:rPr>
          <w:rFonts w:cs="Arial"/>
          <w:b/>
          <w:bCs/>
          <w:sz w:val="16"/>
          <w:szCs w:val="16"/>
        </w:rPr>
        <w:tab/>
      </w:r>
      <w:proofErr w:type="spellStart"/>
      <w:r w:rsidRPr="00162752">
        <w:rPr>
          <w:rFonts w:cs="Arial"/>
          <w:b/>
          <w:bCs/>
          <w:sz w:val="16"/>
          <w:szCs w:val="16"/>
        </w:rPr>
        <w:t>RHsi</w:t>
      </w:r>
      <w:proofErr w:type="spellEnd"/>
      <w:r w:rsidRPr="00162752">
        <w:rPr>
          <w:rFonts w:cs="Arial"/>
          <w:b/>
          <w:bCs/>
          <w:sz w:val="16"/>
          <w:szCs w:val="16"/>
        </w:rPr>
        <w:t>[%]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4"/>
          <w:szCs w:val="4"/>
          <w:u w:val="single"/>
        </w:rPr>
      </w:pPr>
      <w:r w:rsidRPr="00162752">
        <w:rPr>
          <w:rFonts w:cs="Arial"/>
          <w:sz w:val="4"/>
          <w:szCs w:val="4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 1 </w:t>
      </w:r>
      <w:r w:rsidRPr="00162752">
        <w:rPr>
          <w:rFonts w:cs="Arial"/>
          <w:sz w:val="18"/>
          <w:szCs w:val="18"/>
        </w:rPr>
        <w:tab/>
        <w:t xml:space="preserve">  14.3 </w:t>
      </w:r>
      <w:r w:rsidRPr="00162752">
        <w:rPr>
          <w:rFonts w:cs="Arial"/>
          <w:sz w:val="18"/>
          <w:szCs w:val="18"/>
        </w:rPr>
        <w:tab/>
        <w:t xml:space="preserve"> 0.909 </w:t>
      </w:r>
      <w:r w:rsidRPr="00162752">
        <w:rPr>
          <w:rFonts w:cs="Arial"/>
          <w:sz w:val="18"/>
          <w:szCs w:val="18"/>
        </w:rPr>
        <w:tab/>
        <w:t xml:space="preserve">  10.9 </w:t>
      </w:r>
      <w:r w:rsidRPr="00162752">
        <w:rPr>
          <w:rFonts w:cs="Arial"/>
          <w:sz w:val="18"/>
          <w:szCs w:val="18"/>
        </w:rPr>
        <w:tab/>
        <w:t xml:space="preserve"> 0.725 </w:t>
      </w:r>
      <w:r w:rsidRPr="00162752">
        <w:rPr>
          <w:rFonts w:cs="Arial"/>
          <w:sz w:val="18"/>
          <w:szCs w:val="18"/>
        </w:rPr>
        <w:tab/>
        <w:t xml:space="preserve">  15.1 </w:t>
      </w:r>
      <w:r w:rsidRPr="00162752">
        <w:rPr>
          <w:rFonts w:cs="Arial"/>
          <w:sz w:val="18"/>
          <w:szCs w:val="18"/>
        </w:rPr>
        <w:tab/>
        <w:t xml:space="preserve"> 0.952 </w:t>
      </w:r>
      <w:r w:rsidRPr="00162752">
        <w:rPr>
          <w:rFonts w:cs="Arial"/>
          <w:sz w:val="18"/>
          <w:szCs w:val="18"/>
        </w:rPr>
        <w:tab/>
        <w:t xml:space="preserve">  76.0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 2 </w:t>
      </w:r>
      <w:r w:rsidRPr="00162752">
        <w:rPr>
          <w:rFonts w:cs="Arial"/>
          <w:sz w:val="18"/>
          <w:szCs w:val="18"/>
        </w:rPr>
        <w:tab/>
        <w:t xml:space="preserve">  14.8 </w:t>
      </w:r>
      <w:r w:rsidRPr="00162752">
        <w:rPr>
          <w:rFonts w:cs="Arial"/>
          <w:sz w:val="18"/>
          <w:szCs w:val="18"/>
        </w:rPr>
        <w:tab/>
        <w:t xml:space="preserve"> 0.933 </w:t>
      </w:r>
      <w:r w:rsidRPr="00162752">
        <w:rPr>
          <w:rFonts w:cs="Arial"/>
          <w:sz w:val="18"/>
          <w:szCs w:val="18"/>
        </w:rPr>
        <w:tab/>
        <w:t xml:space="preserve">  11.4 </w:t>
      </w:r>
      <w:r w:rsidRPr="00162752">
        <w:rPr>
          <w:rFonts w:cs="Arial"/>
          <w:sz w:val="18"/>
          <w:szCs w:val="18"/>
        </w:rPr>
        <w:tab/>
        <w:t xml:space="preserve"> 0.733 </w:t>
      </w:r>
      <w:r w:rsidRPr="00162752">
        <w:rPr>
          <w:rFonts w:cs="Arial"/>
          <w:sz w:val="18"/>
          <w:szCs w:val="18"/>
        </w:rPr>
        <w:tab/>
        <w:t xml:space="preserve">  15.2 </w:t>
      </w:r>
      <w:r w:rsidRPr="00162752">
        <w:rPr>
          <w:rFonts w:cs="Arial"/>
          <w:sz w:val="18"/>
          <w:szCs w:val="18"/>
        </w:rPr>
        <w:tab/>
        <w:t xml:space="preserve"> 0.952 </w:t>
      </w:r>
      <w:r w:rsidRPr="00162752">
        <w:rPr>
          <w:rFonts w:cs="Arial"/>
          <w:sz w:val="18"/>
          <w:szCs w:val="18"/>
        </w:rPr>
        <w:tab/>
        <w:t xml:space="preserve">  78.3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 3 </w:t>
      </w:r>
      <w:r w:rsidRPr="00162752">
        <w:rPr>
          <w:rFonts w:cs="Arial"/>
          <w:sz w:val="18"/>
          <w:szCs w:val="18"/>
        </w:rPr>
        <w:tab/>
        <w:t xml:space="preserve">  15.2 </w:t>
      </w:r>
      <w:r w:rsidRPr="00162752">
        <w:rPr>
          <w:rFonts w:cs="Arial"/>
          <w:sz w:val="18"/>
          <w:szCs w:val="18"/>
        </w:rPr>
        <w:tab/>
        <w:t xml:space="preserve"> 0.943 </w:t>
      </w:r>
      <w:r w:rsidRPr="00162752">
        <w:rPr>
          <w:rFonts w:cs="Arial"/>
          <w:sz w:val="18"/>
          <w:szCs w:val="18"/>
        </w:rPr>
        <w:tab/>
        <w:t xml:space="preserve">  11.8 </w:t>
      </w:r>
      <w:r w:rsidRPr="00162752">
        <w:rPr>
          <w:rFonts w:cs="Arial"/>
          <w:sz w:val="18"/>
          <w:szCs w:val="18"/>
        </w:rPr>
        <w:tab/>
        <w:t xml:space="preserve"> 0.691 </w:t>
      </w:r>
      <w:r w:rsidRPr="00162752">
        <w:rPr>
          <w:rFonts w:cs="Arial"/>
          <w:sz w:val="18"/>
          <w:szCs w:val="18"/>
        </w:rPr>
        <w:tab/>
        <w:t xml:space="preserve">  15.3 </w:t>
      </w:r>
      <w:r w:rsidRPr="00162752">
        <w:rPr>
          <w:rFonts w:cs="Arial"/>
          <w:sz w:val="18"/>
          <w:szCs w:val="18"/>
        </w:rPr>
        <w:tab/>
        <w:t xml:space="preserve"> 0.952 </w:t>
      </w:r>
      <w:r w:rsidRPr="00162752">
        <w:rPr>
          <w:rFonts w:cs="Arial"/>
          <w:sz w:val="18"/>
          <w:szCs w:val="18"/>
        </w:rPr>
        <w:tab/>
        <w:t xml:space="preserve">  79.4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 4 </w:t>
      </w:r>
      <w:r w:rsidRPr="00162752">
        <w:rPr>
          <w:rFonts w:cs="Arial"/>
          <w:sz w:val="18"/>
          <w:szCs w:val="18"/>
        </w:rPr>
        <w:tab/>
        <w:t xml:space="preserve">  15.4 </w:t>
      </w:r>
      <w:r w:rsidRPr="00162752">
        <w:rPr>
          <w:rFonts w:cs="Arial"/>
          <w:sz w:val="18"/>
          <w:szCs w:val="18"/>
        </w:rPr>
        <w:tab/>
        <w:t xml:space="preserve"> 0.843 </w:t>
      </w:r>
      <w:r w:rsidRPr="00162752">
        <w:rPr>
          <w:rFonts w:cs="Arial"/>
          <w:sz w:val="18"/>
          <w:szCs w:val="18"/>
        </w:rPr>
        <w:tab/>
        <w:t xml:space="preserve">  12.0 </w:t>
      </w:r>
      <w:r w:rsidRPr="00162752">
        <w:rPr>
          <w:rFonts w:cs="Arial"/>
          <w:sz w:val="18"/>
          <w:szCs w:val="18"/>
        </w:rPr>
        <w:tab/>
        <w:t xml:space="preserve"> 0.503 </w:t>
      </w:r>
      <w:r w:rsidRPr="00162752">
        <w:rPr>
          <w:rFonts w:cs="Arial"/>
          <w:sz w:val="18"/>
          <w:szCs w:val="18"/>
        </w:rPr>
        <w:tab/>
        <w:t xml:space="preserve">  16.5 </w:t>
      </w:r>
      <w:r w:rsidRPr="00162752">
        <w:rPr>
          <w:rFonts w:cs="Arial"/>
          <w:sz w:val="18"/>
          <w:szCs w:val="18"/>
        </w:rPr>
        <w:tab/>
        <w:t xml:space="preserve"> 0.952 </w:t>
      </w:r>
      <w:r w:rsidRPr="00162752">
        <w:rPr>
          <w:rFonts w:cs="Arial"/>
          <w:sz w:val="18"/>
          <w:szCs w:val="18"/>
        </w:rPr>
        <w:tab/>
        <w:t xml:space="preserve">  74.6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 5 </w:t>
      </w:r>
      <w:r w:rsidRPr="00162752">
        <w:rPr>
          <w:rFonts w:cs="Arial"/>
          <w:sz w:val="18"/>
          <w:szCs w:val="18"/>
        </w:rPr>
        <w:tab/>
        <w:t xml:space="preserve">  16.2 </w:t>
      </w:r>
      <w:r w:rsidRPr="00162752">
        <w:rPr>
          <w:rFonts w:cs="Arial"/>
          <w:sz w:val="18"/>
          <w:szCs w:val="18"/>
        </w:rPr>
        <w:tab/>
        <w:t xml:space="preserve"> 0.713 </w:t>
      </w:r>
      <w:r w:rsidRPr="00162752">
        <w:rPr>
          <w:rFonts w:cs="Arial"/>
          <w:sz w:val="18"/>
          <w:szCs w:val="18"/>
        </w:rPr>
        <w:tab/>
        <w:t xml:space="preserve">  12.8 </w:t>
      </w:r>
      <w:r w:rsidRPr="00162752">
        <w:rPr>
          <w:rFonts w:cs="Arial"/>
          <w:sz w:val="18"/>
          <w:szCs w:val="18"/>
        </w:rPr>
        <w:tab/>
        <w:t xml:space="preserve"> 0.147 </w:t>
      </w:r>
      <w:r w:rsidRPr="00162752">
        <w:rPr>
          <w:rFonts w:cs="Arial"/>
          <w:sz w:val="18"/>
          <w:szCs w:val="18"/>
        </w:rPr>
        <w:tab/>
        <w:t xml:space="preserve">  17.7 </w:t>
      </w:r>
      <w:r w:rsidRPr="00162752">
        <w:rPr>
          <w:rFonts w:cs="Arial"/>
          <w:sz w:val="18"/>
          <w:szCs w:val="18"/>
        </w:rPr>
        <w:tab/>
        <w:t xml:space="preserve"> 0.952 </w:t>
      </w:r>
      <w:r w:rsidRPr="00162752">
        <w:rPr>
          <w:rFonts w:cs="Arial"/>
          <w:sz w:val="18"/>
          <w:szCs w:val="18"/>
        </w:rPr>
        <w:tab/>
        <w:t xml:space="preserve">  72.9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 6 </w:t>
      </w:r>
      <w:r w:rsidRPr="00162752">
        <w:rPr>
          <w:rFonts w:cs="Arial"/>
          <w:sz w:val="18"/>
          <w:szCs w:val="18"/>
        </w:rPr>
        <w:tab/>
        <w:t xml:space="preserve">  17.1 </w:t>
      </w:r>
      <w:r w:rsidRPr="00162752">
        <w:rPr>
          <w:rFonts w:cs="Arial"/>
          <w:sz w:val="18"/>
          <w:szCs w:val="18"/>
        </w:rPr>
        <w:tab/>
        <w:t xml:space="preserve"> 0.417 </w:t>
      </w:r>
      <w:r w:rsidRPr="00162752">
        <w:rPr>
          <w:rFonts w:cs="Arial"/>
          <w:sz w:val="18"/>
          <w:szCs w:val="18"/>
        </w:rPr>
        <w:tab/>
        <w:t xml:space="preserve">  13.7 </w:t>
      </w:r>
      <w:r w:rsidRPr="00162752">
        <w:rPr>
          <w:rFonts w:cs="Arial"/>
          <w:sz w:val="18"/>
          <w:szCs w:val="18"/>
        </w:rPr>
        <w:tab/>
        <w:t xml:space="preserve">------ </w:t>
      </w:r>
      <w:r w:rsidRPr="00162752">
        <w:rPr>
          <w:rFonts w:cs="Arial"/>
          <w:sz w:val="18"/>
          <w:szCs w:val="18"/>
        </w:rPr>
        <w:tab/>
        <w:t xml:space="preserve">  19.8 </w:t>
      </w:r>
      <w:r w:rsidRPr="00162752">
        <w:rPr>
          <w:rFonts w:cs="Arial"/>
          <w:sz w:val="18"/>
          <w:szCs w:val="18"/>
        </w:rPr>
        <w:tab/>
        <w:t xml:space="preserve"> 0.952 </w:t>
      </w:r>
      <w:r w:rsidRPr="00162752">
        <w:rPr>
          <w:rFonts w:cs="Arial"/>
          <w:sz w:val="18"/>
          <w:szCs w:val="18"/>
        </w:rPr>
        <w:tab/>
        <w:t xml:space="preserve">  67.9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 7 </w:t>
      </w:r>
      <w:r w:rsidRPr="00162752">
        <w:rPr>
          <w:rFonts w:cs="Arial"/>
          <w:sz w:val="18"/>
          <w:szCs w:val="18"/>
        </w:rPr>
        <w:tab/>
        <w:t xml:space="preserve">  17.5 </w:t>
      </w:r>
      <w:r w:rsidRPr="00162752">
        <w:rPr>
          <w:rFonts w:cs="Arial"/>
          <w:sz w:val="18"/>
          <w:szCs w:val="18"/>
        </w:rPr>
        <w:tab/>
        <w:t xml:space="preserve"> 0.248 </w:t>
      </w:r>
      <w:r w:rsidRPr="00162752">
        <w:rPr>
          <w:rFonts w:cs="Arial"/>
          <w:sz w:val="18"/>
          <w:szCs w:val="18"/>
        </w:rPr>
        <w:tab/>
        <w:t xml:space="preserve">  14.1 </w:t>
      </w:r>
      <w:r w:rsidRPr="00162752">
        <w:rPr>
          <w:rFonts w:cs="Arial"/>
          <w:sz w:val="18"/>
          <w:szCs w:val="18"/>
        </w:rPr>
        <w:tab/>
        <w:t xml:space="preserve">------ </w:t>
      </w:r>
      <w:r w:rsidRPr="00162752">
        <w:rPr>
          <w:rFonts w:cs="Arial"/>
          <w:sz w:val="18"/>
          <w:szCs w:val="18"/>
        </w:rPr>
        <w:tab/>
        <w:t xml:space="preserve">  20.8 </w:t>
      </w:r>
      <w:r w:rsidRPr="00162752">
        <w:rPr>
          <w:rFonts w:cs="Arial"/>
          <w:sz w:val="18"/>
          <w:szCs w:val="18"/>
        </w:rPr>
        <w:tab/>
        <w:t xml:space="preserve"> 0.952 </w:t>
      </w:r>
      <w:r w:rsidRPr="00162752">
        <w:rPr>
          <w:rFonts w:cs="Arial"/>
          <w:sz w:val="18"/>
          <w:szCs w:val="18"/>
        </w:rPr>
        <w:tab/>
        <w:t xml:space="preserve">  65.4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 8 </w:t>
      </w:r>
      <w:r w:rsidRPr="00162752">
        <w:rPr>
          <w:rFonts w:cs="Arial"/>
          <w:sz w:val="18"/>
          <w:szCs w:val="18"/>
        </w:rPr>
        <w:tab/>
        <w:t xml:space="preserve">  17.4 </w:t>
      </w:r>
      <w:r w:rsidRPr="00162752">
        <w:rPr>
          <w:rFonts w:cs="Arial"/>
          <w:sz w:val="18"/>
          <w:szCs w:val="18"/>
        </w:rPr>
        <w:tab/>
        <w:t xml:space="preserve"> 0.298 </w:t>
      </w:r>
      <w:r w:rsidRPr="00162752">
        <w:rPr>
          <w:rFonts w:cs="Arial"/>
          <w:sz w:val="18"/>
          <w:szCs w:val="18"/>
        </w:rPr>
        <w:tab/>
        <w:t xml:space="preserve">  13.9 </w:t>
      </w:r>
      <w:r w:rsidRPr="00162752">
        <w:rPr>
          <w:rFonts w:cs="Arial"/>
          <w:sz w:val="18"/>
          <w:szCs w:val="18"/>
        </w:rPr>
        <w:tab/>
        <w:t xml:space="preserve">------ </w:t>
      </w:r>
      <w:r w:rsidRPr="00162752">
        <w:rPr>
          <w:rFonts w:cs="Arial"/>
          <w:sz w:val="18"/>
          <w:szCs w:val="18"/>
        </w:rPr>
        <w:tab/>
        <w:t xml:space="preserve">  20.8 </w:t>
      </w:r>
      <w:r w:rsidRPr="00162752">
        <w:rPr>
          <w:rFonts w:cs="Arial"/>
          <w:sz w:val="18"/>
          <w:szCs w:val="18"/>
        </w:rPr>
        <w:tab/>
        <w:t xml:space="preserve"> 0.952 </w:t>
      </w:r>
      <w:r w:rsidRPr="00162752">
        <w:rPr>
          <w:rFonts w:cs="Arial"/>
          <w:sz w:val="18"/>
          <w:szCs w:val="18"/>
        </w:rPr>
        <w:tab/>
        <w:t xml:space="preserve">  65.0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 9 </w:t>
      </w:r>
      <w:r w:rsidRPr="00162752">
        <w:rPr>
          <w:rFonts w:cs="Arial"/>
          <w:sz w:val="18"/>
          <w:szCs w:val="18"/>
        </w:rPr>
        <w:tab/>
        <w:t xml:space="preserve">  16.5 </w:t>
      </w:r>
      <w:r w:rsidRPr="00162752">
        <w:rPr>
          <w:rFonts w:cs="Arial"/>
          <w:sz w:val="18"/>
          <w:szCs w:val="18"/>
        </w:rPr>
        <w:tab/>
        <w:t xml:space="preserve"> 0.539 </w:t>
      </w:r>
      <w:r w:rsidRPr="00162752">
        <w:rPr>
          <w:rFonts w:cs="Arial"/>
          <w:sz w:val="18"/>
          <w:szCs w:val="18"/>
        </w:rPr>
        <w:tab/>
        <w:t xml:space="preserve">  13.0 </w:t>
      </w:r>
      <w:r w:rsidRPr="00162752">
        <w:rPr>
          <w:rFonts w:cs="Arial"/>
          <w:sz w:val="18"/>
          <w:szCs w:val="18"/>
        </w:rPr>
        <w:tab/>
        <w:t xml:space="preserve"> 0.083 </w:t>
      </w:r>
      <w:r w:rsidRPr="00162752">
        <w:rPr>
          <w:rFonts w:cs="Arial"/>
          <w:sz w:val="18"/>
          <w:szCs w:val="18"/>
        </w:rPr>
        <w:tab/>
        <w:t xml:space="preserve">  19.6 </w:t>
      </w:r>
      <w:r w:rsidRPr="00162752">
        <w:rPr>
          <w:rFonts w:cs="Arial"/>
          <w:sz w:val="18"/>
          <w:szCs w:val="18"/>
        </w:rPr>
        <w:tab/>
        <w:t xml:space="preserve"> 0.952 </w:t>
      </w:r>
      <w:r w:rsidRPr="00162752">
        <w:rPr>
          <w:rFonts w:cs="Arial"/>
          <w:sz w:val="18"/>
          <w:szCs w:val="18"/>
        </w:rPr>
        <w:tab/>
        <w:t xml:space="preserve">  65.7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10 </w:t>
      </w:r>
      <w:r w:rsidRPr="00162752">
        <w:rPr>
          <w:rFonts w:cs="Arial"/>
          <w:sz w:val="18"/>
          <w:szCs w:val="18"/>
        </w:rPr>
        <w:tab/>
        <w:t xml:space="preserve">  15.6 </w:t>
      </w:r>
      <w:r w:rsidRPr="00162752">
        <w:rPr>
          <w:rFonts w:cs="Arial"/>
          <w:sz w:val="18"/>
          <w:szCs w:val="18"/>
        </w:rPr>
        <w:tab/>
        <w:t xml:space="preserve"> 0.760 </w:t>
      </w:r>
      <w:r w:rsidRPr="00162752">
        <w:rPr>
          <w:rFonts w:cs="Arial"/>
          <w:sz w:val="18"/>
          <w:szCs w:val="18"/>
        </w:rPr>
        <w:tab/>
        <w:t xml:space="preserve">  12.2 </w:t>
      </w:r>
      <w:r w:rsidRPr="00162752">
        <w:rPr>
          <w:rFonts w:cs="Arial"/>
          <w:sz w:val="18"/>
          <w:szCs w:val="18"/>
        </w:rPr>
        <w:tab/>
        <w:t xml:space="preserve"> 0.413 </w:t>
      </w:r>
      <w:r w:rsidRPr="00162752">
        <w:rPr>
          <w:rFonts w:cs="Arial"/>
          <w:sz w:val="18"/>
          <w:szCs w:val="18"/>
        </w:rPr>
        <w:tab/>
        <w:t xml:space="preserve">  17.5 </w:t>
      </w:r>
      <w:r w:rsidRPr="00162752">
        <w:rPr>
          <w:rFonts w:cs="Arial"/>
          <w:sz w:val="18"/>
          <w:szCs w:val="18"/>
        </w:rPr>
        <w:tab/>
        <w:t xml:space="preserve"> 0.952 </w:t>
      </w:r>
      <w:r w:rsidRPr="00162752">
        <w:rPr>
          <w:rFonts w:cs="Arial"/>
          <w:sz w:val="18"/>
          <w:szCs w:val="18"/>
        </w:rPr>
        <w:tab/>
        <w:t xml:space="preserve">  70.9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11 </w:t>
      </w:r>
      <w:r w:rsidRPr="00162752">
        <w:rPr>
          <w:rFonts w:cs="Arial"/>
          <w:sz w:val="18"/>
          <w:szCs w:val="18"/>
        </w:rPr>
        <w:tab/>
        <w:t xml:space="preserve">  15.3 </w:t>
      </w:r>
      <w:r w:rsidRPr="00162752">
        <w:rPr>
          <w:rFonts w:cs="Arial"/>
          <w:sz w:val="18"/>
          <w:szCs w:val="18"/>
        </w:rPr>
        <w:tab/>
        <w:t xml:space="preserve"> 0.877 </w:t>
      </w:r>
      <w:r w:rsidRPr="00162752">
        <w:rPr>
          <w:rFonts w:cs="Arial"/>
          <w:sz w:val="18"/>
          <w:szCs w:val="18"/>
        </w:rPr>
        <w:tab/>
        <w:t xml:space="preserve">  11.8 </w:t>
      </w:r>
      <w:r w:rsidRPr="00162752">
        <w:rPr>
          <w:rFonts w:cs="Arial"/>
          <w:sz w:val="18"/>
          <w:szCs w:val="18"/>
        </w:rPr>
        <w:tab/>
        <w:t xml:space="preserve"> 0.634 </w:t>
      </w:r>
      <w:r w:rsidRPr="00162752">
        <w:rPr>
          <w:rFonts w:cs="Arial"/>
          <w:sz w:val="18"/>
          <w:szCs w:val="18"/>
        </w:rPr>
        <w:tab/>
        <w:t xml:space="preserve">  16.3 </w:t>
      </w:r>
      <w:r w:rsidRPr="00162752">
        <w:rPr>
          <w:rFonts w:cs="Arial"/>
          <w:sz w:val="18"/>
          <w:szCs w:val="18"/>
        </w:rPr>
        <w:tab/>
        <w:t xml:space="preserve"> 0.952 </w:t>
      </w:r>
      <w:r w:rsidRPr="00162752">
        <w:rPr>
          <w:rFonts w:cs="Arial"/>
          <w:sz w:val="18"/>
          <w:szCs w:val="18"/>
        </w:rPr>
        <w:tab/>
        <w:t xml:space="preserve">  74.7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12 </w:t>
      </w:r>
      <w:r w:rsidRPr="00162752">
        <w:rPr>
          <w:rFonts w:cs="Arial"/>
          <w:sz w:val="18"/>
          <w:szCs w:val="18"/>
        </w:rPr>
        <w:tab/>
        <w:t xml:space="preserve">  15.0 </w:t>
      </w:r>
      <w:r w:rsidRPr="00162752">
        <w:rPr>
          <w:rFonts w:cs="Arial"/>
          <w:sz w:val="18"/>
          <w:szCs w:val="18"/>
        </w:rPr>
        <w:tab/>
        <w:t xml:space="preserve"> 0.942 </w:t>
      </w:r>
      <w:r w:rsidRPr="00162752">
        <w:rPr>
          <w:rFonts w:cs="Arial"/>
          <w:sz w:val="18"/>
          <w:szCs w:val="18"/>
        </w:rPr>
        <w:tab/>
        <w:t xml:space="preserve">  11.6 </w:t>
      </w:r>
      <w:r w:rsidRPr="00162752">
        <w:rPr>
          <w:rFonts w:cs="Arial"/>
          <w:sz w:val="18"/>
          <w:szCs w:val="18"/>
        </w:rPr>
        <w:tab/>
        <w:t xml:space="preserve"> 0.737 </w:t>
      </w:r>
      <w:r w:rsidRPr="00162752">
        <w:rPr>
          <w:rFonts w:cs="Arial"/>
          <w:sz w:val="18"/>
          <w:szCs w:val="18"/>
        </w:rPr>
        <w:tab/>
        <w:t xml:space="preserve">  15.2 </w:t>
      </w:r>
      <w:r w:rsidRPr="00162752">
        <w:rPr>
          <w:rFonts w:cs="Arial"/>
          <w:sz w:val="18"/>
          <w:szCs w:val="18"/>
        </w:rPr>
        <w:tab/>
        <w:t xml:space="preserve"> 0.952 </w:t>
      </w:r>
      <w:r w:rsidRPr="00162752">
        <w:rPr>
          <w:rFonts w:cs="Arial"/>
          <w:sz w:val="18"/>
          <w:szCs w:val="18"/>
        </w:rPr>
        <w:tab/>
        <w:t xml:space="preserve">  79.2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4"/>
          <w:szCs w:val="4"/>
          <w:u w:val="single"/>
        </w:rPr>
      </w:pPr>
      <w:r w:rsidRPr="00162752">
        <w:rPr>
          <w:rFonts w:cs="Arial"/>
          <w:sz w:val="4"/>
          <w:szCs w:val="4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5"/>
          <w:szCs w:val="5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  <w:t xml:space="preserve">Poznámka: </w:t>
      </w:r>
      <w:r w:rsidRPr="00162752">
        <w:rPr>
          <w:rFonts w:cs="Arial"/>
          <w:sz w:val="16"/>
          <w:szCs w:val="16"/>
        </w:rPr>
        <w:tab/>
      </w:r>
      <w:proofErr w:type="spellStart"/>
      <w:r w:rsidRPr="00162752">
        <w:rPr>
          <w:rFonts w:cs="Arial"/>
          <w:sz w:val="16"/>
          <w:szCs w:val="16"/>
        </w:rPr>
        <w:t>RHsi</w:t>
      </w:r>
      <w:proofErr w:type="spellEnd"/>
      <w:r w:rsidRPr="00162752">
        <w:rPr>
          <w:rFonts w:cs="Arial"/>
          <w:sz w:val="16"/>
          <w:szCs w:val="16"/>
        </w:rPr>
        <w:t xml:space="preserve"> je relativní vlhkost na vnitřním povrchu,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000"/>
          <w:tab w:val="left" w:pos="1900"/>
          <w:tab w:val="left" w:pos="2800"/>
          <w:tab w:val="left" w:pos="3700"/>
          <w:tab w:val="left" w:pos="5000"/>
          <w:tab w:val="left" w:pos="5900"/>
          <w:tab w:val="left" w:pos="6800"/>
          <w:tab w:val="left" w:pos="7500"/>
        </w:tabs>
        <w:overflowPunct/>
        <w:textAlignment w:val="auto"/>
        <w:rPr>
          <w:rFonts w:cs="Arial"/>
          <w:sz w:val="16"/>
          <w:szCs w:val="16"/>
        </w:rPr>
      </w:pPr>
      <w:r w:rsidRPr="00162752">
        <w:rPr>
          <w:rFonts w:cs="Arial"/>
          <w:sz w:val="16"/>
          <w:szCs w:val="16"/>
        </w:rPr>
        <w:tab/>
      </w:r>
      <w:r w:rsidRPr="00162752">
        <w:rPr>
          <w:rFonts w:cs="Arial"/>
          <w:sz w:val="16"/>
          <w:szCs w:val="16"/>
        </w:rPr>
        <w:tab/>
      </w:r>
      <w:r w:rsidRPr="00162752">
        <w:rPr>
          <w:rFonts w:cs="Arial"/>
          <w:sz w:val="16"/>
          <w:szCs w:val="16"/>
        </w:rPr>
        <w:tab/>
      </w:r>
      <w:proofErr w:type="spellStart"/>
      <w:r w:rsidRPr="00162752">
        <w:rPr>
          <w:rFonts w:cs="Arial"/>
          <w:sz w:val="16"/>
          <w:szCs w:val="16"/>
        </w:rPr>
        <w:t>Tsi</w:t>
      </w:r>
      <w:proofErr w:type="spellEnd"/>
      <w:r w:rsidRPr="00162752">
        <w:rPr>
          <w:rFonts w:cs="Arial"/>
          <w:sz w:val="16"/>
          <w:szCs w:val="16"/>
        </w:rPr>
        <w:t xml:space="preserve"> je vnitřní povrchová teplota a </w:t>
      </w:r>
      <w:proofErr w:type="spellStart"/>
      <w:r w:rsidRPr="00162752">
        <w:rPr>
          <w:rFonts w:cs="Arial"/>
          <w:sz w:val="16"/>
          <w:szCs w:val="16"/>
        </w:rPr>
        <w:t>f,Rsi</w:t>
      </w:r>
      <w:proofErr w:type="spellEnd"/>
      <w:r w:rsidRPr="00162752">
        <w:rPr>
          <w:rFonts w:cs="Arial"/>
          <w:sz w:val="16"/>
          <w:szCs w:val="16"/>
        </w:rPr>
        <w:t xml:space="preserve"> je teplotní faktor.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sz w:val="16"/>
          <w:szCs w:val="16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  <w:r w:rsidRPr="00162752">
        <w:rPr>
          <w:rFonts w:cs="Arial"/>
          <w:b/>
          <w:bCs/>
          <w:sz w:val="18"/>
          <w:szCs w:val="18"/>
        </w:rPr>
        <w:tab/>
      </w:r>
      <w:r w:rsidRPr="00162752">
        <w:rPr>
          <w:rFonts w:cs="Arial"/>
          <w:b/>
          <w:bCs/>
          <w:sz w:val="18"/>
          <w:szCs w:val="18"/>
          <w:u w:val="single"/>
        </w:rPr>
        <w:t>Difuze vodní páry v návrhových podmínkách a bilance vlhkosti dle ČSN 730540: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b/>
          <w:bCs/>
          <w:sz w:val="18"/>
          <w:szCs w:val="18"/>
        </w:rPr>
      </w:pPr>
      <w:r w:rsidRPr="00162752">
        <w:rPr>
          <w:rFonts w:cs="Arial"/>
          <w:b/>
          <w:bCs/>
          <w:sz w:val="18"/>
          <w:szCs w:val="18"/>
        </w:rPr>
        <w:tab/>
      </w:r>
      <w:r w:rsidRPr="00162752">
        <w:rPr>
          <w:rFonts w:cs="Arial"/>
          <w:b/>
          <w:bCs/>
          <w:sz w:val="18"/>
          <w:szCs w:val="18"/>
        </w:rPr>
        <w:tab/>
      </w:r>
      <w:r w:rsidRPr="00162752">
        <w:rPr>
          <w:rFonts w:cs="Arial"/>
          <w:b/>
          <w:bCs/>
          <w:sz w:val="18"/>
          <w:szCs w:val="18"/>
        </w:rPr>
        <w:tab/>
      </w:r>
      <w:r w:rsidRPr="00162752">
        <w:rPr>
          <w:rFonts w:cs="Arial"/>
          <w:b/>
          <w:bCs/>
          <w:sz w:val="18"/>
          <w:szCs w:val="18"/>
        </w:rPr>
        <w:tab/>
      </w:r>
      <w:r w:rsidRPr="00162752">
        <w:rPr>
          <w:rFonts w:cs="Arial"/>
          <w:b/>
          <w:bCs/>
          <w:sz w:val="18"/>
          <w:szCs w:val="18"/>
        </w:rPr>
        <w:tab/>
        <w:t>(bez vlivu zabudované vlhkosti a sluneční radiace)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b/>
          <w:bCs/>
          <w:sz w:val="18"/>
          <w:szCs w:val="18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>Průběh teplot a tlaků v návrhových okrajových podmínkách: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 w:rsidRPr="00162752">
        <w:rPr>
          <w:rFonts w:cs="Arial"/>
          <w:b/>
          <w:bCs/>
          <w:sz w:val="16"/>
          <w:szCs w:val="16"/>
        </w:rPr>
        <w:tab/>
        <w:t xml:space="preserve">rozhraní: </w:t>
      </w:r>
      <w:r w:rsidRPr="00162752">
        <w:rPr>
          <w:rFonts w:cs="Arial"/>
          <w:b/>
          <w:bCs/>
          <w:sz w:val="16"/>
          <w:szCs w:val="16"/>
        </w:rPr>
        <w:tab/>
        <w:t xml:space="preserve">   i </w:t>
      </w:r>
      <w:r w:rsidRPr="00162752">
        <w:rPr>
          <w:rFonts w:cs="Arial"/>
          <w:b/>
          <w:bCs/>
          <w:sz w:val="16"/>
          <w:szCs w:val="16"/>
        </w:rPr>
        <w:tab/>
        <w:t xml:space="preserve">  1-2 </w:t>
      </w:r>
      <w:r w:rsidRPr="00162752">
        <w:rPr>
          <w:rFonts w:cs="Arial"/>
          <w:b/>
          <w:bCs/>
          <w:sz w:val="16"/>
          <w:szCs w:val="16"/>
        </w:rPr>
        <w:tab/>
        <w:t xml:space="preserve">  2-3 </w:t>
      </w:r>
      <w:r w:rsidRPr="00162752">
        <w:rPr>
          <w:rFonts w:cs="Arial"/>
          <w:b/>
          <w:bCs/>
          <w:sz w:val="16"/>
          <w:szCs w:val="16"/>
        </w:rPr>
        <w:tab/>
        <w:t xml:space="preserve">  3-4 </w:t>
      </w:r>
      <w:r w:rsidRPr="00162752">
        <w:rPr>
          <w:rFonts w:cs="Arial"/>
          <w:b/>
          <w:bCs/>
          <w:sz w:val="16"/>
          <w:szCs w:val="16"/>
        </w:rPr>
        <w:tab/>
        <w:t xml:space="preserve">  4-5 </w:t>
      </w:r>
      <w:r w:rsidRPr="00162752">
        <w:rPr>
          <w:rFonts w:cs="Arial"/>
          <w:b/>
          <w:bCs/>
          <w:sz w:val="16"/>
          <w:szCs w:val="16"/>
        </w:rPr>
        <w:tab/>
        <w:t xml:space="preserve">   e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sz w:val="4"/>
          <w:szCs w:val="4"/>
          <w:u w:val="single"/>
        </w:rPr>
      </w:pPr>
      <w:r w:rsidRPr="00162752">
        <w:rPr>
          <w:rFonts w:cs="Arial"/>
          <w:sz w:val="4"/>
          <w:szCs w:val="4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</w:r>
      <w:proofErr w:type="spellStart"/>
      <w:r w:rsidRPr="00162752">
        <w:rPr>
          <w:rFonts w:cs="Arial"/>
          <w:sz w:val="18"/>
          <w:szCs w:val="18"/>
        </w:rPr>
        <w:t>tepl</w:t>
      </w:r>
      <w:proofErr w:type="spellEnd"/>
      <w:r w:rsidRPr="00162752">
        <w:rPr>
          <w:rFonts w:cs="Arial"/>
          <w:sz w:val="18"/>
          <w:szCs w:val="18"/>
        </w:rPr>
        <w:t xml:space="preserve">.[C]: </w:t>
      </w:r>
      <w:r w:rsidRPr="00162752">
        <w:rPr>
          <w:rFonts w:cs="Arial"/>
          <w:sz w:val="18"/>
          <w:szCs w:val="18"/>
        </w:rPr>
        <w:tab/>
        <w:t xml:space="preserve"> 14.7 </w:t>
      </w:r>
      <w:r w:rsidRPr="00162752">
        <w:rPr>
          <w:rFonts w:cs="Arial"/>
          <w:sz w:val="18"/>
          <w:szCs w:val="18"/>
        </w:rPr>
        <w:tab/>
        <w:t xml:space="preserve"> 14.5 </w:t>
      </w:r>
      <w:r w:rsidRPr="00162752">
        <w:rPr>
          <w:rFonts w:cs="Arial"/>
          <w:sz w:val="18"/>
          <w:szCs w:val="18"/>
        </w:rPr>
        <w:tab/>
        <w:t xml:space="preserve"> 14.4 </w:t>
      </w:r>
      <w:r w:rsidRPr="00162752">
        <w:rPr>
          <w:rFonts w:cs="Arial"/>
          <w:sz w:val="18"/>
          <w:szCs w:val="18"/>
        </w:rPr>
        <w:tab/>
        <w:t xml:space="preserve"> 14.3 </w:t>
      </w:r>
      <w:r w:rsidRPr="00162752">
        <w:rPr>
          <w:rFonts w:cs="Arial"/>
          <w:sz w:val="18"/>
          <w:szCs w:val="18"/>
        </w:rPr>
        <w:tab/>
        <w:t xml:space="preserve">-14.7 </w:t>
      </w:r>
      <w:r w:rsidRPr="00162752">
        <w:rPr>
          <w:rFonts w:cs="Arial"/>
          <w:sz w:val="18"/>
          <w:szCs w:val="18"/>
        </w:rPr>
        <w:tab/>
        <w:t>-14.8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p [Pa]: </w:t>
      </w:r>
      <w:r w:rsidRPr="00162752">
        <w:rPr>
          <w:rFonts w:cs="Arial"/>
          <w:sz w:val="18"/>
          <w:szCs w:val="18"/>
        </w:rPr>
        <w:tab/>
        <w:t xml:space="preserve"> 1363 </w:t>
      </w:r>
      <w:r w:rsidRPr="00162752">
        <w:rPr>
          <w:rFonts w:cs="Arial"/>
          <w:sz w:val="18"/>
          <w:szCs w:val="18"/>
        </w:rPr>
        <w:tab/>
        <w:t xml:space="preserve"> 1352 </w:t>
      </w:r>
      <w:r w:rsidRPr="00162752">
        <w:rPr>
          <w:rFonts w:cs="Arial"/>
          <w:sz w:val="18"/>
          <w:szCs w:val="18"/>
        </w:rPr>
        <w:tab/>
        <w:t xml:space="preserve"> 1349 </w:t>
      </w:r>
      <w:r w:rsidRPr="00162752">
        <w:rPr>
          <w:rFonts w:cs="Arial"/>
          <w:sz w:val="18"/>
          <w:szCs w:val="18"/>
        </w:rPr>
        <w:tab/>
        <w:t xml:space="preserve">  441 </w:t>
      </w:r>
      <w:r w:rsidRPr="00162752">
        <w:rPr>
          <w:rFonts w:cs="Arial"/>
          <w:sz w:val="18"/>
          <w:szCs w:val="18"/>
        </w:rPr>
        <w:tab/>
        <w:t xml:space="preserve">  365 </w:t>
      </w:r>
      <w:r w:rsidRPr="00162752">
        <w:rPr>
          <w:rFonts w:cs="Arial"/>
          <w:sz w:val="18"/>
          <w:szCs w:val="18"/>
        </w:rPr>
        <w:tab/>
        <w:t xml:space="preserve">  138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</w:r>
      <w:proofErr w:type="spellStart"/>
      <w:r w:rsidRPr="00162752">
        <w:rPr>
          <w:rFonts w:cs="Arial"/>
          <w:sz w:val="18"/>
          <w:szCs w:val="18"/>
        </w:rPr>
        <w:t>p,sat</w:t>
      </w:r>
      <w:proofErr w:type="spellEnd"/>
      <w:r w:rsidRPr="00162752">
        <w:rPr>
          <w:rFonts w:cs="Arial"/>
          <w:sz w:val="18"/>
          <w:szCs w:val="18"/>
        </w:rPr>
        <w:t xml:space="preserve"> [Pa]: </w:t>
      </w:r>
      <w:r w:rsidRPr="00162752">
        <w:rPr>
          <w:rFonts w:cs="Arial"/>
          <w:sz w:val="18"/>
          <w:szCs w:val="18"/>
        </w:rPr>
        <w:tab/>
        <w:t xml:space="preserve"> 1667 </w:t>
      </w:r>
      <w:r w:rsidRPr="00162752">
        <w:rPr>
          <w:rFonts w:cs="Arial"/>
          <w:sz w:val="18"/>
          <w:szCs w:val="18"/>
        </w:rPr>
        <w:tab/>
        <w:t xml:space="preserve"> 1649 </w:t>
      </w:r>
      <w:r w:rsidRPr="00162752">
        <w:rPr>
          <w:rFonts w:cs="Arial"/>
          <w:sz w:val="18"/>
          <w:szCs w:val="18"/>
        </w:rPr>
        <w:tab/>
        <w:t xml:space="preserve"> 1641 </w:t>
      </w:r>
      <w:r w:rsidRPr="00162752">
        <w:rPr>
          <w:rFonts w:cs="Arial"/>
          <w:sz w:val="18"/>
          <w:szCs w:val="18"/>
        </w:rPr>
        <w:tab/>
        <w:t xml:space="preserve"> 1630 </w:t>
      </w:r>
      <w:r w:rsidRPr="00162752">
        <w:rPr>
          <w:rFonts w:cs="Arial"/>
          <w:sz w:val="18"/>
          <w:szCs w:val="18"/>
        </w:rPr>
        <w:tab/>
        <w:t xml:space="preserve">  169 </w:t>
      </w:r>
      <w:r w:rsidRPr="00162752">
        <w:rPr>
          <w:rFonts w:cs="Arial"/>
          <w:sz w:val="18"/>
          <w:szCs w:val="18"/>
        </w:rPr>
        <w:tab/>
        <w:t xml:space="preserve">  168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>Při venkovní návrhové teplotě dochází v konstrukci ke kondenzaci vodní páry.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 w:rsidRPr="00162752">
        <w:rPr>
          <w:rFonts w:cs="Arial"/>
          <w:b/>
          <w:bCs/>
          <w:sz w:val="16"/>
          <w:szCs w:val="16"/>
        </w:rPr>
        <w:tab/>
      </w:r>
      <w:proofErr w:type="spellStart"/>
      <w:proofErr w:type="gramStart"/>
      <w:r w:rsidRPr="00162752">
        <w:rPr>
          <w:rFonts w:cs="Arial"/>
          <w:b/>
          <w:bCs/>
          <w:sz w:val="16"/>
          <w:szCs w:val="16"/>
        </w:rPr>
        <w:t>Kond</w:t>
      </w:r>
      <w:proofErr w:type="gramEnd"/>
      <w:r w:rsidRPr="00162752">
        <w:rPr>
          <w:rFonts w:cs="Arial"/>
          <w:b/>
          <w:bCs/>
          <w:sz w:val="16"/>
          <w:szCs w:val="16"/>
        </w:rPr>
        <w:t>.</w:t>
      </w:r>
      <w:proofErr w:type="gramStart"/>
      <w:r w:rsidRPr="00162752">
        <w:rPr>
          <w:rFonts w:cs="Arial"/>
          <w:b/>
          <w:bCs/>
          <w:sz w:val="16"/>
          <w:szCs w:val="16"/>
        </w:rPr>
        <w:t>zóna</w:t>
      </w:r>
      <w:proofErr w:type="spellEnd"/>
      <w:proofErr w:type="gramEnd"/>
      <w:r w:rsidRPr="00162752">
        <w:rPr>
          <w:rFonts w:cs="Arial"/>
          <w:b/>
          <w:bCs/>
          <w:sz w:val="16"/>
          <w:szCs w:val="16"/>
        </w:rPr>
        <w:tab/>
        <w:t xml:space="preserve">Hranice kondenzační zóny    </w:t>
      </w:r>
      <w:r w:rsidRPr="00162752">
        <w:rPr>
          <w:rFonts w:cs="Arial"/>
          <w:b/>
          <w:bCs/>
          <w:sz w:val="16"/>
          <w:szCs w:val="16"/>
        </w:rPr>
        <w:tab/>
        <w:t>Kondenzující množství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 w:rsidRPr="00162752">
        <w:rPr>
          <w:rFonts w:cs="Arial"/>
          <w:b/>
          <w:bCs/>
          <w:sz w:val="16"/>
          <w:szCs w:val="16"/>
        </w:rPr>
        <w:tab/>
        <w:t xml:space="preserve">číslo </w:t>
      </w:r>
      <w:r w:rsidRPr="00162752">
        <w:rPr>
          <w:rFonts w:cs="Arial"/>
          <w:b/>
          <w:bCs/>
          <w:sz w:val="16"/>
          <w:szCs w:val="16"/>
        </w:rPr>
        <w:tab/>
        <w:t xml:space="preserve">levá </w:t>
      </w:r>
      <w:r w:rsidRPr="00162752">
        <w:rPr>
          <w:rFonts w:cs="Arial"/>
          <w:b/>
          <w:bCs/>
          <w:sz w:val="16"/>
          <w:szCs w:val="16"/>
        </w:rPr>
        <w:tab/>
        <w:t xml:space="preserve">[m] </w:t>
      </w:r>
      <w:r w:rsidRPr="00162752">
        <w:rPr>
          <w:rFonts w:cs="Arial"/>
          <w:b/>
          <w:bCs/>
          <w:sz w:val="16"/>
          <w:szCs w:val="16"/>
        </w:rPr>
        <w:tab/>
        <w:t xml:space="preserve">pravá </w:t>
      </w:r>
      <w:r w:rsidRPr="00162752">
        <w:rPr>
          <w:rFonts w:cs="Arial"/>
          <w:b/>
          <w:bCs/>
          <w:sz w:val="16"/>
          <w:szCs w:val="16"/>
        </w:rPr>
        <w:tab/>
      </w:r>
      <w:r w:rsidRPr="00162752">
        <w:rPr>
          <w:rFonts w:cs="Arial"/>
          <w:b/>
          <w:bCs/>
          <w:sz w:val="16"/>
          <w:szCs w:val="16"/>
        </w:rPr>
        <w:tab/>
        <w:t>vodní páry [kg/m2s]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overflowPunct/>
        <w:textAlignment w:val="auto"/>
        <w:rPr>
          <w:rFonts w:cs="Arial"/>
          <w:sz w:val="4"/>
          <w:szCs w:val="4"/>
          <w:u w:val="single"/>
        </w:rPr>
      </w:pPr>
      <w:r w:rsidRPr="00162752">
        <w:rPr>
          <w:rFonts w:cs="Arial"/>
          <w:sz w:val="4"/>
          <w:szCs w:val="4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3500"/>
          <w:tab w:val="left" w:pos="4100"/>
          <w:tab w:val="left" w:pos="4700"/>
          <w:tab w:val="left" w:pos="5300"/>
          <w:tab w:val="left" w:pos="5900"/>
          <w:tab w:val="left" w:pos="6500"/>
          <w:tab w:val="left" w:pos="7100"/>
          <w:tab w:val="left" w:pos="7700"/>
          <w:tab w:val="left" w:pos="8300"/>
          <w:tab w:val="left" w:pos="89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 1 </w:t>
      </w:r>
      <w:r w:rsidRPr="00162752">
        <w:rPr>
          <w:rFonts w:cs="Arial"/>
          <w:sz w:val="18"/>
          <w:szCs w:val="18"/>
        </w:rPr>
        <w:tab/>
        <w:t xml:space="preserve"> 0.2740 </w:t>
      </w:r>
      <w:r w:rsidRPr="00162752">
        <w:rPr>
          <w:rFonts w:cs="Arial"/>
          <w:sz w:val="18"/>
          <w:szCs w:val="18"/>
        </w:rPr>
        <w:tab/>
      </w:r>
      <w:r w:rsidRPr="00162752">
        <w:rPr>
          <w:rFonts w:cs="Arial"/>
          <w:sz w:val="18"/>
          <w:szCs w:val="18"/>
        </w:rPr>
        <w:tab/>
        <w:t xml:space="preserve"> 0.2740 </w:t>
      </w:r>
      <w:r w:rsidRPr="00162752">
        <w:rPr>
          <w:rFonts w:cs="Arial"/>
          <w:sz w:val="18"/>
          <w:szCs w:val="18"/>
        </w:rPr>
        <w:tab/>
        <w:t xml:space="preserve"> 1.608E-0009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48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4800"/>
        </w:tabs>
        <w:overflowPunct/>
        <w:textAlignment w:val="auto"/>
        <w:rPr>
          <w:rFonts w:cs="Arial"/>
          <w:sz w:val="18"/>
          <w:szCs w:val="18"/>
          <w:u w:val="single"/>
        </w:rPr>
      </w:pPr>
      <w:r w:rsidRPr="00162752">
        <w:rPr>
          <w:rFonts w:cs="Arial"/>
          <w:sz w:val="18"/>
          <w:szCs w:val="18"/>
        </w:rPr>
        <w:tab/>
      </w:r>
      <w:r w:rsidRPr="00162752">
        <w:rPr>
          <w:rFonts w:cs="Arial"/>
          <w:sz w:val="18"/>
          <w:szCs w:val="18"/>
          <w:u w:val="single"/>
        </w:rPr>
        <w:t>Celoroční bilance vlhkosti: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4800"/>
        </w:tabs>
        <w:overflowPunct/>
        <w:textAlignment w:val="auto"/>
        <w:rPr>
          <w:rFonts w:cs="Arial"/>
          <w:sz w:val="4"/>
          <w:szCs w:val="4"/>
        </w:rPr>
      </w:pPr>
      <w:r w:rsidRPr="00162752">
        <w:rPr>
          <w:rFonts w:cs="Arial"/>
          <w:sz w:val="4"/>
          <w:szCs w:val="4"/>
        </w:rPr>
        <w:tab/>
      </w:r>
    </w:p>
    <w:p w:rsidR="00162752" w:rsidRPr="00162752" w:rsidRDefault="00162752" w:rsidP="00162752">
      <w:pPr>
        <w:tabs>
          <w:tab w:val="left" w:pos="0"/>
          <w:tab w:val="left" w:pos="300"/>
          <w:tab w:val="left" w:pos="48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Množství zkondenzované vodní páry </w:t>
      </w:r>
      <w:proofErr w:type="spellStart"/>
      <w:r w:rsidRPr="00162752">
        <w:rPr>
          <w:rFonts w:cs="Arial"/>
          <w:sz w:val="18"/>
          <w:szCs w:val="18"/>
        </w:rPr>
        <w:t>Mc,a</w:t>
      </w:r>
      <w:proofErr w:type="spellEnd"/>
      <w:r w:rsidRPr="00162752">
        <w:rPr>
          <w:rFonts w:cs="Arial"/>
          <w:sz w:val="18"/>
          <w:szCs w:val="18"/>
        </w:rPr>
        <w:t xml:space="preserve">: </w:t>
      </w:r>
      <w:r w:rsidRPr="00162752">
        <w:rPr>
          <w:rFonts w:cs="Arial"/>
          <w:sz w:val="18"/>
          <w:szCs w:val="18"/>
        </w:rPr>
        <w:tab/>
        <w:t xml:space="preserve">     0.006 kg/m2,rok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48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Množství vypařitelné vodní páry </w:t>
      </w:r>
      <w:proofErr w:type="spellStart"/>
      <w:r w:rsidRPr="00162752">
        <w:rPr>
          <w:rFonts w:cs="Arial"/>
          <w:sz w:val="18"/>
          <w:szCs w:val="18"/>
        </w:rPr>
        <w:t>Mev,a</w:t>
      </w:r>
      <w:proofErr w:type="spellEnd"/>
      <w:r w:rsidRPr="00162752">
        <w:rPr>
          <w:rFonts w:cs="Arial"/>
          <w:sz w:val="18"/>
          <w:szCs w:val="18"/>
        </w:rPr>
        <w:t xml:space="preserve">: </w:t>
      </w:r>
      <w:r w:rsidRPr="00162752">
        <w:rPr>
          <w:rFonts w:cs="Arial"/>
          <w:sz w:val="18"/>
          <w:szCs w:val="18"/>
        </w:rPr>
        <w:tab/>
        <w:t xml:space="preserve">     0.062 kg/m2,rok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4800"/>
        </w:tabs>
        <w:overflowPunct/>
        <w:textAlignment w:val="auto"/>
        <w:rPr>
          <w:rFonts w:cs="Arial"/>
          <w:sz w:val="4"/>
          <w:szCs w:val="4"/>
        </w:rPr>
      </w:pPr>
      <w:r w:rsidRPr="00162752">
        <w:rPr>
          <w:rFonts w:cs="Arial"/>
          <w:sz w:val="4"/>
          <w:szCs w:val="4"/>
        </w:rPr>
        <w:tab/>
      </w:r>
    </w:p>
    <w:p w:rsidR="00162752" w:rsidRPr="00162752" w:rsidRDefault="00162752" w:rsidP="00162752">
      <w:pPr>
        <w:tabs>
          <w:tab w:val="left" w:pos="0"/>
          <w:tab w:val="left" w:pos="300"/>
          <w:tab w:val="left" w:pos="48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Ke kondenzaci dochází při venkovní teplotě nižší </w:t>
      </w:r>
      <w:proofErr w:type="gramStart"/>
      <w:r w:rsidRPr="00162752">
        <w:rPr>
          <w:rFonts w:cs="Arial"/>
          <w:sz w:val="18"/>
          <w:szCs w:val="18"/>
        </w:rPr>
        <w:t>než   5.0</w:t>
      </w:r>
      <w:proofErr w:type="gramEnd"/>
      <w:r w:rsidRPr="00162752">
        <w:rPr>
          <w:rFonts w:cs="Arial"/>
          <w:sz w:val="18"/>
          <w:szCs w:val="18"/>
        </w:rPr>
        <w:t xml:space="preserve"> C.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  <w:r w:rsidRPr="00162752">
        <w:rPr>
          <w:rFonts w:cs="Arial"/>
          <w:b/>
          <w:bCs/>
          <w:sz w:val="18"/>
          <w:szCs w:val="18"/>
        </w:rPr>
        <w:tab/>
      </w:r>
      <w:r w:rsidRPr="00162752">
        <w:rPr>
          <w:rFonts w:cs="Arial"/>
          <w:b/>
          <w:bCs/>
          <w:sz w:val="18"/>
          <w:szCs w:val="18"/>
          <w:u w:val="single"/>
        </w:rPr>
        <w:t>Bilance zkondenzované a vypařené vlhkosti dle ČSN EN ISO 13788: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i/>
          <w:iCs/>
          <w:sz w:val="18"/>
          <w:szCs w:val="18"/>
          <w:u w:val="single"/>
        </w:rPr>
      </w:pPr>
      <w:r w:rsidRPr="00162752">
        <w:rPr>
          <w:rFonts w:cs="Arial"/>
          <w:i/>
          <w:iCs/>
          <w:sz w:val="18"/>
          <w:szCs w:val="18"/>
        </w:rPr>
        <w:tab/>
      </w:r>
      <w:r w:rsidRPr="00162752">
        <w:rPr>
          <w:rFonts w:cs="Arial"/>
          <w:i/>
          <w:iCs/>
          <w:sz w:val="18"/>
          <w:szCs w:val="18"/>
          <w:u w:val="single"/>
        </w:rPr>
        <w:t xml:space="preserve">Roční cyklus </w:t>
      </w:r>
      <w:proofErr w:type="gramStart"/>
      <w:r w:rsidRPr="00162752">
        <w:rPr>
          <w:rFonts w:cs="Arial"/>
          <w:i/>
          <w:iCs/>
          <w:sz w:val="18"/>
          <w:szCs w:val="18"/>
          <w:u w:val="single"/>
        </w:rPr>
        <w:t>č.  1</w:t>
      </w:r>
      <w:proofErr w:type="gramEnd"/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i/>
          <w:iCs/>
          <w:sz w:val="18"/>
          <w:szCs w:val="18"/>
          <w:u w:val="single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100"/>
          <w:tab w:val="left" w:pos="2700"/>
          <w:tab w:val="left" w:pos="3300"/>
          <w:tab w:val="left" w:pos="3900"/>
          <w:tab w:val="left" w:pos="4500"/>
          <w:tab w:val="left" w:pos="5100"/>
          <w:tab w:val="left" w:pos="5700"/>
          <w:tab w:val="left" w:pos="6300"/>
          <w:tab w:val="left" w:pos="6900"/>
          <w:tab w:val="left" w:pos="7500"/>
          <w:tab w:val="left" w:pos="8100"/>
          <w:tab w:val="left" w:pos="87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>V konstrukci dochází během modelového roku ke kondenzaci.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b/>
          <w:bCs/>
          <w:i/>
          <w:iCs/>
          <w:sz w:val="16"/>
          <w:szCs w:val="16"/>
        </w:rPr>
      </w:pPr>
      <w:r w:rsidRPr="00162752">
        <w:rPr>
          <w:rFonts w:cs="Arial"/>
          <w:b/>
          <w:bCs/>
          <w:i/>
          <w:iCs/>
          <w:sz w:val="16"/>
          <w:szCs w:val="16"/>
        </w:rPr>
        <w:tab/>
        <w:t xml:space="preserve">Kondenzační zóna </w:t>
      </w:r>
      <w:proofErr w:type="gramStart"/>
      <w:r w:rsidRPr="00162752">
        <w:rPr>
          <w:rFonts w:cs="Arial"/>
          <w:b/>
          <w:bCs/>
          <w:i/>
          <w:iCs/>
          <w:sz w:val="16"/>
          <w:szCs w:val="16"/>
        </w:rPr>
        <w:t>č.  1</w:t>
      </w:r>
      <w:proofErr w:type="gramEnd"/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 w:rsidRPr="00162752">
        <w:rPr>
          <w:rFonts w:cs="Arial"/>
          <w:b/>
          <w:bCs/>
          <w:sz w:val="16"/>
          <w:szCs w:val="16"/>
        </w:rPr>
        <w:tab/>
      </w:r>
      <w:r w:rsidRPr="00162752">
        <w:rPr>
          <w:rFonts w:cs="Arial"/>
          <w:b/>
          <w:bCs/>
          <w:sz w:val="16"/>
          <w:szCs w:val="16"/>
        </w:rPr>
        <w:tab/>
        <w:t xml:space="preserve">Hranice kondenzační zóny </w:t>
      </w:r>
      <w:r w:rsidRPr="00162752">
        <w:rPr>
          <w:rFonts w:cs="Arial"/>
          <w:b/>
          <w:bCs/>
          <w:sz w:val="16"/>
          <w:szCs w:val="16"/>
        </w:rPr>
        <w:tab/>
      </w:r>
      <w:proofErr w:type="spellStart"/>
      <w:r w:rsidRPr="00162752">
        <w:rPr>
          <w:rFonts w:cs="Arial"/>
          <w:b/>
          <w:bCs/>
          <w:sz w:val="16"/>
          <w:szCs w:val="16"/>
        </w:rPr>
        <w:t>Akt.kond</w:t>
      </w:r>
      <w:proofErr w:type="spellEnd"/>
      <w:r w:rsidRPr="00162752">
        <w:rPr>
          <w:rFonts w:cs="Arial"/>
          <w:b/>
          <w:bCs/>
          <w:sz w:val="16"/>
          <w:szCs w:val="16"/>
        </w:rPr>
        <w:t xml:space="preserve">./vypař. </w:t>
      </w:r>
      <w:r w:rsidRPr="00162752">
        <w:rPr>
          <w:rFonts w:cs="Arial"/>
          <w:b/>
          <w:bCs/>
          <w:sz w:val="16"/>
          <w:szCs w:val="16"/>
        </w:rPr>
        <w:tab/>
      </w:r>
      <w:proofErr w:type="spellStart"/>
      <w:r w:rsidRPr="00162752">
        <w:rPr>
          <w:rFonts w:cs="Arial"/>
          <w:b/>
          <w:bCs/>
          <w:sz w:val="16"/>
          <w:szCs w:val="16"/>
        </w:rPr>
        <w:t>Akumul.vlhkost</w:t>
      </w:r>
      <w:proofErr w:type="spellEnd"/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 w:rsidRPr="00162752">
        <w:rPr>
          <w:rFonts w:cs="Arial"/>
          <w:b/>
          <w:bCs/>
          <w:sz w:val="16"/>
          <w:szCs w:val="16"/>
        </w:rPr>
        <w:tab/>
        <w:t xml:space="preserve">Měsíc </w:t>
      </w:r>
      <w:r w:rsidRPr="00162752">
        <w:rPr>
          <w:rFonts w:cs="Arial"/>
          <w:b/>
          <w:bCs/>
          <w:sz w:val="16"/>
          <w:szCs w:val="16"/>
        </w:rPr>
        <w:tab/>
        <w:t xml:space="preserve">levá </w:t>
      </w:r>
      <w:r w:rsidRPr="00162752">
        <w:rPr>
          <w:rFonts w:cs="Arial"/>
          <w:b/>
          <w:bCs/>
          <w:sz w:val="16"/>
          <w:szCs w:val="16"/>
        </w:rPr>
        <w:tab/>
        <w:t xml:space="preserve">[m] </w:t>
      </w:r>
      <w:r w:rsidRPr="00162752">
        <w:rPr>
          <w:rFonts w:cs="Arial"/>
          <w:b/>
          <w:bCs/>
          <w:sz w:val="16"/>
          <w:szCs w:val="16"/>
        </w:rPr>
        <w:tab/>
        <w:t xml:space="preserve">pravá </w:t>
      </w:r>
      <w:r w:rsidRPr="00162752">
        <w:rPr>
          <w:rFonts w:cs="Arial"/>
          <w:b/>
          <w:bCs/>
          <w:sz w:val="16"/>
          <w:szCs w:val="16"/>
        </w:rPr>
        <w:tab/>
      </w:r>
      <w:proofErr w:type="spellStart"/>
      <w:r w:rsidRPr="00162752">
        <w:rPr>
          <w:rFonts w:cs="Arial"/>
          <w:b/>
          <w:bCs/>
          <w:sz w:val="16"/>
          <w:szCs w:val="16"/>
        </w:rPr>
        <w:t>Gc</w:t>
      </w:r>
      <w:proofErr w:type="spellEnd"/>
      <w:r w:rsidRPr="00162752">
        <w:rPr>
          <w:rFonts w:cs="Arial"/>
          <w:b/>
          <w:bCs/>
          <w:sz w:val="16"/>
          <w:szCs w:val="16"/>
        </w:rPr>
        <w:t xml:space="preserve"> [kg/m2s] </w:t>
      </w:r>
      <w:r w:rsidRPr="00162752">
        <w:rPr>
          <w:rFonts w:cs="Arial"/>
          <w:b/>
          <w:bCs/>
          <w:sz w:val="16"/>
          <w:szCs w:val="16"/>
        </w:rPr>
        <w:tab/>
      </w:r>
      <w:proofErr w:type="spellStart"/>
      <w:r w:rsidRPr="00162752">
        <w:rPr>
          <w:rFonts w:cs="Arial"/>
          <w:b/>
          <w:bCs/>
          <w:sz w:val="16"/>
          <w:szCs w:val="16"/>
        </w:rPr>
        <w:t>Ma</w:t>
      </w:r>
      <w:proofErr w:type="spellEnd"/>
      <w:r w:rsidRPr="00162752">
        <w:rPr>
          <w:rFonts w:cs="Arial"/>
          <w:b/>
          <w:bCs/>
          <w:sz w:val="16"/>
          <w:szCs w:val="16"/>
        </w:rPr>
        <w:t xml:space="preserve"> [kg/m2]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4"/>
          <w:szCs w:val="4"/>
          <w:u w:val="single"/>
        </w:rPr>
      </w:pPr>
      <w:r w:rsidRPr="00162752">
        <w:rPr>
          <w:rFonts w:cs="Arial"/>
          <w:sz w:val="4"/>
          <w:szCs w:val="4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12 </w:t>
      </w:r>
      <w:r w:rsidRPr="00162752">
        <w:rPr>
          <w:rFonts w:cs="Arial"/>
          <w:sz w:val="18"/>
          <w:szCs w:val="18"/>
        </w:rPr>
        <w:tab/>
        <w:t xml:space="preserve"> 0.2740 </w:t>
      </w:r>
      <w:r w:rsidRPr="00162752">
        <w:rPr>
          <w:rFonts w:cs="Arial"/>
          <w:sz w:val="18"/>
          <w:szCs w:val="18"/>
        </w:rPr>
        <w:tab/>
      </w:r>
      <w:r w:rsidRPr="00162752">
        <w:rPr>
          <w:rFonts w:cs="Arial"/>
          <w:sz w:val="18"/>
          <w:szCs w:val="18"/>
        </w:rPr>
        <w:tab/>
        <w:t xml:space="preserve"> 0.2740 </w:t>
      </w:r>
      <w:r w:rsidRPr="00162752">
        <w:rPr>
          <w:rFonts w:cs="Arial"/>
          <w:sz w:val="18"/>
          <w:szCs w:val="18"/>
        </w:rPr>
        <w:tab/>
        <w:t xml:space="preserve"> 4.01E-0010 </w:t>
      </w:r>
      <w:r w:rsidRPr="00162752">
        <w:rPr>
          <w:rFonts w:cs="Arial"/>
          <w:sz w:val="18"/>
          <w:szCs w:val="18"/>
        </w:rPr>
        <w:tab/>
        <w:t xml:space="preserve">   0.0011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1 </w:t>
      </w:r>
      <w:r w:rsidRPr="00162752">
        <w:rPr>
          <w:rFonts w:cs="Arial"/>
          <w:sz w:val="18"/>
          <w:szCs w:val="18"/>
        </w:rPr>
        <w:tab/>
        <w:t xml:space="preserve"> 0.2740 </w:t>
      </w:r>
      <w:r w:rsidRPr="00162752">
        <w:rPr>
          <w:rFonts w:cs="Arial"/>
          <w:sz w:val="18"/>
          <w:szCs w:val="18"/>
        </w:rPr>
        <w:tab/>
      </w:r>
      <w:r w:rsidRPr="00162752">
        <w:rPr>
          <w:rFonts w:cs="Arial"/>
          <w:sz w:val="18"/>
          <w:szCs w:val="18"/>
        </w:rPr>
        <w:tab/>
        <w:t xml:space="preserve"> 0.2740 </w:t>
      </w:r>
      <w:r w:rsidRPr="00162752">
        <w:rPr>
          <w:rFonts w:cs="Arial"/>
          <w:sz w:val="18"/>
          <w:szCs w:val="18"/>
        </w:rPr>
        <w:tab/>
        <w:t xml:space="preserve"> 5.54E-0010 </w:t>
      </w:r>
      <w:r w:rsidRPr="00162752">
        <w:rPr>
          <w:rFonts w:cs="Arial"/>
          <w:sz w:val="18"/>
          <w:szCs w:val="18"/>
        </w:rPr>
        <w:tab/>
        <w:t xml:space="preserve">   0.0026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2 </w:t>
      </w:r>
      <w:r w:rsidRPr="00162752">
        <w:rPr>
          <w:rFonts w:cs="Arial"/>
          <w:sz w:val="18"/>
          <w:szCs w:val="18"/>
        </w:rPr>
        <w:tab/>
        <w:t xml:space="preserve"> 0.2740 </w:t>
      </w:r>
      <w:r w:rsidRPr="00162752">
        <w:rPr>
          <w:rFonts w:cs="Arial"/>
          <w:sz w:val="18"/>
          <w:szCs w:val="18"/>
        </w:rPr>
        <w:tab/>
      </w:r>
      <w:r w:rsidRPr="00162752">
        <w:rPr>
          <w:rFonts w:cs="Arial"/>
          <w:sz w:val="18"/>
          <w:szCs w:val="18"/>
        </w:rPr>
        <w:tab/>
        <w:t xml:space="preserve"> 0.2740 </w:t>
      </w:r>
      <w:r w:rsidRPr="00162752">
        <w:rPr>
          <w:rFonts w:cs="Arial"/>
          <w:sz w:val="18"/>
          <w:szCs w:val="18"/>
        </w:rPr>
        <w:tab/>
        <w:t xml:space="preserve"> 4.29E-0010 </w:t>
      </w:r>
      <w:r w:rsidRPr="00162752">
        <w:rPr>
          <w:rFonts w:cs="Arial"/>
          <w:sz w:val="18"/>
          <w:szCs w:val="18"/>
        </w:rPr>
        <w:tab/>
        <w:t xml:space="preserve">   0.0036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3 </w:t>
      </w:r>
      <w:r w:rsidRPr="00162752">
        <w:rPr>
          <w:rFonts w:cs="Arial"/>
          <w:sz w:val="18"/>
          <w:szCs w:val="18"/>
        </w:rPr>
        <w:tab/>
        <w:t xml:space="preserve"> 0.2740 </w:t>
      </w:r>
      <w:r w:rsidRPr="00162752">
        <w:rPr>
          <w:rFonts w:cs="Arial"/>
          <w:sz w:val="18"/>
          <w:szCs w:val="18"/>
        </w:rPr>
        <w:tab/>
      </w:r>
      <w:r w:rsidRPr="00162752">
        <w:rPr>
          <w:rFonts w:cs="Arial"/>
          <w:sz w:val="18"/>
          <w:szCs w:val="18"/>
        </w:rPr>
        <w:tab/>
        <w:t xml:space="preserve"> 0.2740 </w:t>
      </w:r>
      <w:r w:rsidRPr="00162752">
        <w:rPr>
          <w:rFonts w:cs="Arial"/>
          <w:sz w:val="18"/>
          <w:szCs w:val="18"/>
        </w:rPr>
        <w:tab/>
        <w:t xml:space="preserve">-3.52E-0011 </w:t>
      </w:r>
      <w:r w:rsidRPr="00162752">
        <w:rPr>
          <w:rFonts w:cs="Arial"/>
          <w:sz w:val="18"/>
          <w:szCs w:val="18"/>
        </w:rPr>
        <w:tab/>
        <w:t xml:space="preserve">   0.0035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4 </w:t>
      </w:r>
      <w:r w:rsidRPr="00162752">
        <w:rPr>
          <w:rFonts w:cs="Arial"/>
          <w:sz w:val="18"/>
          <w:szCs w:val="18"/>
        </w:rPr>
        <w:tab/>
        <w:t xml:space="preserve"> 0.2740 </w:t>
      </w:r>
      <w:r w:rsidRPr="00162752">
        <w:rPr>
          <w:rFonts w:cs="Arial"/>
          <w:sz w:val="18"/>
          <w:szCs w:val="18"/>
        </w:rPr>
        <w:tab/>
      </w:r>
      <w:r w:rsidRPr="00162752">
        <w:rPr>
          <w:rFonts w:cs="Arial"/>
          <w:sz w:val="18"/>
          <w:szCs w:val="18"/>
        </w:rPr>
        <w:tab/>
        <w:t xml:space="preserve"> 0.2740 </w:t>
      </w:r>
      <w:r w:rsidRPr="00162752">
        <w:rPr>
          <w:rFonts w:cs="Arial"/>
          <w:sz w:val="18"/>
          <w:szCs w:val="18"/>
        </w:rPr>
        <w:tab/>
        <w:t xml:space="preserve">-9.05E-0010 </w:t>
      </w:r>
      <w:r w:rsidRPr="00162752">
        <w:rPr>
          <w:rFonts w:cs="Arial"/>
          <w:sz w:val="18"/>
          <w:szCs w:val="18"/>
        </w:rPr>
        <w:tab/>
        <w:t xml:space="preserve">   0.0012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5 </w:t>
      </w:r>
      <w:r w:rsidRPr="00162752">
        <w:rPr>
          <w:rFonts w:cs="Arial"/>
          <w:sz w:val="18"/>
          <w:szCs w:val="18"/>
        </w:rPr>
        <w:tab/>
        <w:t xml:space="preserve">  ---   </w:t>
      </w:r>
      <w:r w:rsidRPr="00162752">
        <w:rPr>
          <w:rFonts w:cs="Arial"/>
          <w:sz w:val="18"/>
          <w:szCs w:val="18"/>
        </w:rPr>
        <w:tab/>
      </w:r>
      <w:r w:rsidRPr="00162752">
        <w:rPr>
          <w:rFonts w:cs="Arial"/>
          <w:sz w:val="18"/>
          <w:szCs w:val="18"/>
        </w:rPr>
        <w:tab/>
        <w:t xml:space="preserve">  ---   </w:t>
      </w:r>
      <w:r w:rsidRPr="00162752">
        <w:rPr>
          <w:rFonts w:cs="Arial"/>
          <w:sz w:val="18"/>
          <w:szCs w:val="18"/>
        </w:rPr>
        <w:tab/>
        <w:t xml:space="preserve">-2.22E-0009 </w:t>
      </w:r>
      <w:r w:rsidRPr="00162752">
        <w:rPr>
          <w:rFonts w:cs="Arial"/>
          <w:sz w:val="18"/>
          <w:szCs w:val="18"/>
        </w:rPr>
        <w:tab/>
        <w:t xml:space="preserve">   0.0000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6 </w:t>
      </w:r>
      <w:r w:rsidRPr="00162752">
        <w:rPr>
          <w:rFonts w:cs="Arial"/>
          <w:sz w:val="18"/>
          <w:szCs w:val="18"/>
        </w:rPr>
        <w:tab/>
        <w:t xml:space="preserve">  ---   </w:t>
      </w:r>
      <w:r w:rsidRPr="00162752">
        <w:rPr>
          <w:rFonts w:cs="Arial"/>
          <w:sz w:val="18"/>
          <w:szCs w:val="18"/>
        </w:rPr>
        <w:tab/>
      </w:r>
      <w:r w:rsidRPr="00162752">
        <w:rPr>
          <w:rFonts w:cs="Arial"/>
          <w:sz w:val="18"/>
          <w:szCs w:val="18"/>
        </w:rPr>
        <w:tab/>
        <w:t xml:space="preserve">  ---   </w:t>
      </w:r>
      <w:r w:rsidRPr="00162752">
        <w:rPr>
          <w:rFonts w:cs="Arial"/>
          <w:sz w:val="18"/>
          <w:szCs w:val="18"/>
        </w:rPr>
        <w:tab/>
        <w:t xml:space="preserve">    ---     </w:t>
      </w:r>
      <w:r w:rsidRPr="00162752">
        <w:rPr>
          <w:rFonts w:cs="Arial"/>
          <w:sz w:val="18"/>
          <w:szCs w:val="18"/>
        </w:rPr>
        <w:tab/>
        <w:t xml:space="preserve">    ---  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7 </w:t>
      </w:r>
      <w:r w:rsidRPr="00162752">
        <w:rPr>
          <w:rFonts w:cs="Arial"/>
          <w:sz w:val="18"/>
          <w:szCs w:val="18"/>
        </w:rPr>
        <w:tab/>
        <w:t xml:space="preserve">  ---   </w:t>
      </w:r>
      <w:r w:rsidRPr="00162752">
        <w:rPr>
          <w:rFonts w:cs="Arial"/>
          <w:sz w:val="18"/>
          <w:szCs w:val="18"/>
        </w:rPr>
        <w:tab/>
      </w:r>
      <w:r w:rsidRPr="00162752">
        <w:rPr>
          <w:rFonts w:cs="Arial"/>
          <w:sz w:val="18"/>
          <w:szCs w:val="18"/>
        </w:rPr>
        <w:tab/>
        <w:t xml:space="preserve">  ---   </w:t>
      </w:r>
      <w:r w:rsidRPr="00162752">
        <w:rPr>
          <w:rFonts w:cs="Arial"/>
          <w:sz w:val="18"/>
          <w:szCs w:val="18"/>
        </w:rPr>
        <w:tab/>
        <w:t xml:space="preserve">    ---     </w:t>
      </w:r>
      <w:r w:rsidRPr="00162752">
        <w:rPr>
          <w:rFonts w:cs="Arial"/>
          <w:sz w:val="18"/>
          <w:szCs w:val="18"/>
        </w:rPr>
        <w:tab/>
        <w:t xml:space="preserve">    ---  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8 </w:t>
      </w:r>
      <w:r w:rsidRPr="00162752">
        <w:rPr>
          <w:rFonts w:cs="Arial"/>
          <w:sz w:val="18"/>
          <w:szCs w:val="18"/>
        </w:rPr>
        <w:tab/>
        <w:t xml:space="preserve">  ---   </w:t>
      </w:r>
      <w:r w:rsidRPr="00162752">
        <w:rPr>
          <w:rFonts w:cs="Arial"/>
          <w:sz w:val="18"/>
          <w:szCs w:val="18"/>
        </w:rPr>
        <w:tab/>
      </w:r>
      <w:r w:rsidRPr="00162752">
        <w:rPr>
          <w:rFonts w:cs="Arial"/>
          <w:sz w:val="18"/>
          <w:szCs w:val="18"/>
        </w:rPr>
        <w:tab/>
        <w:t xml:space="preserve">  ---   </w:t>
      </w:r>
      <w:r w:rsidRPr="00162752">
        <w:rPr>
          <w:rFonts w:cs="Arial"/>
          <w:sz w:val="18"/>
          <w:szCs w:val="18"/>
        </w:rPr>
        <w:tab/>
        <w:t xml:space="preserve">    ---     </w:t>
      </w:r>
      <w:r w:rsidRPr="00162752">
        <w:rPr>
          <w:rFonts w:cs="Arial"/>
          <w:sz w:val="18"/>
          <w:szCs w:val="18"/>
        </w:rPr>
        <w:tab/>
        <w:t xml:space="preserve">    ---  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 9 </w:t>
      </w:r>
      <w:r w:rsidRPr="00162752">
        <w:rPr>
          <w:rFonts w:cs="Arial"/>
          <w:sz w:val="18"/>
          <w:szCs w:val="18"/>
        </w:rPr>
        <w:tab/>
        <w:t xml:space="preserve">  ---   </w:t>
      </w:r>
      <w:r w:rsidRPr="00162752">
        <w:rPr>
          <w:rFonts w:cs="Arial"/>
          <w:sz w:val="18"/>
          <w:szCs w:val="18"/>
        </w:rPr>
        <w:tab/>
      </w:r>
      <w:r w:rsidRPr="00162752">
        <w:rPr>
          <w:rFonts w:cs="Arial"/>
          <w:sz w:val="18"/>
          <w:szCs w:val="18"/>
        </w:rPr>
        <w:tab/>
        <w:t xml:space="preserve">  ---   </w:t>
      </w:r>
      <w:r w:rsidRPr="00162752">
        <w:rPr>
          <w:rFonts w:cs="Arial"/>
          <w:sz w:val="18"/>
          <w:szCs w:val="18"/>
        </w:rPr>
        <w:tab/>
        <w:t xml:space="preserve">    ---     </w:t>
      </w:r>
      <w:r w:rsidRPr="00162752">
        <w:rPr>
          <w:rFonts w:cs="Arial"/>
          <w:sz w:val="18"/>
          <w:szCs w:val="18"/>
        </w:rPr>
        <w:tab/>
        <w:t xml:space="preserve">    ---  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10 </w:t>
      </w:r>
      <w:r w:rsidRPr="00162752">
        <w:rPr>
          <w:rFonts w:cs="Arial"/>
          <w:sz w:val="18"/>
          <w:szCs w:val="18"/>
        </w:rPr>
        <w:tab/>
        <w:t xml:space="preserve">  ---   </w:t>
      </w:r>
      <w:r w:rsidRPr="00162752">
        <w:rPr>
          <w:rFonts w:cs="Arial"/>
          <w:sz w:val="18"/>
          <w:szCs w:val="18"/>
        </w:rPr>
        <w:tab/>
      </w:r>
      <w:r w:rsidRPr="00162752">
        <w:rPr>
          <w:rFonts w:cs="Arial"/>
          <w:sz w:val="18"/>
          <w:szCs w:val="18"/>
        </w:rPr>
        <w:tab/>
        <w:t xml:space="preserve">  ---   </w:t>
      </w:r>
      <w:r w:rsidRPr="00162752">
        <w:rPr>
          <w:rFonts w:cs="Arial"/>
          <w:sz w:val="18"/>
          <w:szCs w:val="18"/>
        </w:rPr>
        <w:tab/>
        <w:t xml:space="preserve">    ---     </w:t>
      </w:r>
      <w:r w:rsidRPr="00162752">
        <w:rPr>
          <w:rFonts w:cs="Arial"/>
          <w:sz w:val="18"/>
          <w:szCs w:val="18"/>
        </w:rPr>
        <w:tab/>
        <w:t xml:space="preserve">    ---  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 11 </w:t>
      </w:r>
      <w:r w:rsidRPr="00162752">
        <w:rPr>
          <w:rFonts w:cs="Arial"/>
          <w:sz w:val="18"/>
          <w:szCs w:val="18"/>
        </w:rPr>
        <w:tab/>
        <w:t xml:space="preserve">  ---   </w:t>
      </w:r>
      <w:r w:rsidRPr="00162752">
        <w:rPr>
          <w:rFonts w:cs="Arial"/>
          <w:sz w:val="18"/>
          <w:szCs w:val="18"/>
        </w:rPr>
        <w:tab/>
      </w:r>
      <w:r w:rsidRPr="00162752">
        <w:rPr>
          <w:rFonts w:cs="Arial"/>
          <w:sz w:val="18"/>
          <w:szCs w:val="18"/>
        </w:rPr>
        <w:tab/>
        <w:t xml:space="preserve">  ---   </w:t>
      </w:r>
      <w:r w:rsidRPr="00162752">
        <w:rPr>
          <w:rFonts w:cs="Arial"/>
          <w:sz w:val="18"/>
          <w:szCs w:val="18"/>
        </w:rPr>
        <w:tab/>
        <w:t xml:space="preserve">    ---     </w:t>
      </w:r>
      <w:r w:rsidRPr="00162752">
        <w:rPr>
          <w:rFonts w:cs="Arial"/>
          <w:sz w:val="18"/>
          <w:szCs w:val="18"/>
        </w:rPr>
        <w:tab/>
        <w:t xml:space="preserve">    ---  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4"/>
          <w:szCs w:val="4"/>
          <w:u w:val="single"/>
        </w:rPr>
      </w:pPr>
      <w:r w:rsidRPr="00162752">
        <w:rPr>
          <w:rFonts w:cs="Arial"/>
          <w:sz w:val="4"/>
          <w:szCs w:val="4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4"/>
          <w:szCs w:val="4"/>
          <w:u w:val="single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Maximální množství kondenzátu </w:t>
      </w:r>
      <w:proofErr w:type="spellStart"/>
      <w:r w:rsidRPr="00162752">
        <w:rPr>
          <w:rFonts w:cs="Arial"/>
          <w:sz w:val="18"/>
          <w:szCs w:val="18"/>
        </w:rPr>
        <w:t>Mc,a</w:t>
      </w:r>
      <w:proofErr w:type="spellEnd"/>
      <w:r w:rsidRPr="00162752">
        <w:rPr>
          <w:rFonts w:cs="Arial"/>
          <w:sz w:val="18"/>
          <w:szCs w:val="18"/>
        </w:rPr>
        <w:t xml:space="preserve">: </w:t>
      </w:r>
      <w:r w:rsidRPr="00162752">
        <w:rPr>
          <w:rFonts w:cs="Arial"/>
          <w:sz w:val="18"/>
          <w:szCs w:val="18"/>
        </w:rPr>
        <w:tab/>
        <w:t xml:space="preserve">   0.0036 kg/m2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4"/>
          <w:szCs w:val="4"/>
          <w:u w:val="single"/>
        </w:rPr>
      </w:pPr>
      <w:r w:rsidRPr="00162752">
        <w:rPr>
          <w:rFonts w:cs="Arial"/>
          <w:sz w:val="4"/>
          <w:szCs w:val="4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  <w:r w:rsidRPr="00162752">
        <w:rPr>
          <w:rFonts w:cs="Arial"/>
          <w:sz w:val="4"/>
          <w:szCs w:val="4"/>
          <w:u w:val="single"/>
        </w:rPr>
        <w:tab/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4"/>
          <w:szCs w:val="4"/>
          <w:u w:val="single"/>
        </w:rPr>
      </w:pP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8"/>
          <w:szCs w:val="18"/>
        </w:rPr>
      </w:pPr>
      <w:r w:rsidRPr="00162752">
        <w:rPr>
          <w:rFonts w:cs="Arial"/>
          <w:sz w:val="18"/>
          <w:szCs w:val="18"/>
        </w:rPr>
        <w:tab/>
        <w:t xml:space="preserve">Na konci modelového roku je zóna suchá (tj. </w:t>
      </w:r>
      <w:proofErr w:type="spellStart"/>
      <w:r w:rsidRPr="00162752">
        <w:rPr>
          <w:rFonts w:cs="Arial"/>
          <w:sz w:val="18"/>
          <w:szCs w:val="18"/>
        </w:rPr>
        <w:t>Mc,a</w:t>
      </w:r>
      <w:proofErr w:type="spellEnd"/>
      <w:r w:rsidRPr="00162752">
        <w:rPr>
          <w:rFonts w:cs="Arial"/>
          <w:sz w:val="18"/>
          <w:szCs w:val="18"/>
        </w:rPr>
        <w:t>&lt;</w:t>
      </w:r>
      <w:proofErr w:type="spellStart"/>
      <w:r w:rsidRPr="00162752">
        <w:rPr>
          <w:rFonts w:cs="Arial"/>
          <w:sz w:val="18"/>
          <w:szCs w:val="18"/>
        </w:rPr>
        <w:t>Mev,a</w:t>
      </w:r>
      <w:proofErr w:type="spellEnd"/>
      <w:r w:rsidRPr="00162752">
        <w:rPr>
          <w:rFonts w:cs="Arial"/>
          <w:sz w:val="18"/>
          <w:szCs w:val="18"/>
        </w:rPr>
        <w:t>).</w:t>
      </w:r>
    </w:p>
    <w:p w:rsidR="00162752" w:rsidRPr="00162752" w:rsidRDefault="00162752" w:rsidP="00162752">
      <w:pPr>
        <w:tabs>
          <w:tab w:val="left" w:pos="0"/>
          <w:tab w:val="left" w:pos="300"/>
          <w:tab w:val="left" w:pos="1500"/>
          <w:tab w:val="left" w:pos="2300"/>
          <w:tab w:val="left" w:pos="2900"/>
          <w:tab w:val="left" w:pos="4000"/>
          <w:tab w:val="left" w:pos="5600"/>
          <w:tab w:val="left" w:pos="7000"/>
        </w:tabs>
        <w:overflowPunct/>
        <w:textAlignment w:val="auto"/>
        <w:rPr>
          <w:rFonts w:cs="Arial"/>
          <w:sz w:val="14"/>
          <w:szCs w:val="14"/>
        </w:rPr>
      </w:pPr>
      <w:r w:rsidRPr="00162752">
        <w:rPr>
          <w:rFonts w:cs="Arial"/>
          <w:sz w:val="14"/>
          <w:szCs w:val="14"/>
        </w:rPr>
        <w:tab/>
        <w:t>Poznámka: Hodnocení difuze vodní páry bylo provedeno pro předpoklad 1D šíření vodní páry</w:t>
      </w:r>
    </w:p>
    <w:p w:rsidR="00987392" w:rsidRDefault="00987392" w:rsidP="00987392">
      <w:pPr>
        <w:tabs>
          <w:tab w:val="left" w:pos="0"/>
          <w:tab w:val="left" w:pos="1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</w:tabs>
        <w:overflowPunct/>
        <w:textAlignment w:val="auto"/>
        <w:rPr>
          <w:rFonts w:cs="Arial"/>
          <w:sz w:val="24"/>
          <w:szCs w:val="24"/>
        </w:rPr>
      </w:pPr>
    </w:p>
    <w:p w:rsidR="006D463C" w:rsidRPr="006D463C" w:rsidRDefault="006D463C" w:rsidP="006D463C">
      <w:pPr>
        <w:tabs>
          <w:tab w:val="left" w:pos="0"/>
          <w:tab w:val="left" w:pos="1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</w:tabs>
        <w:overflowPunct/>
        <w:textAlignment w:val="auto"/>
        <w:rPr>
          <w:rFonts w:cs="Arial"/>
          <w:b/>
          <w:bCs/>
          <w:sz w:val="22"/>
          <w:szCs w:val="22"/>
        </w:rPr>
      </w:pPr>
      <w:r w:rsidRPr="006D463C">
        <w:rPr>
          <w:rFonts w:cs="Arial"/>
          <w:b/>
          <w:bCs/>
          <w:sz w:val="22"/>
          <w:szCs w:val="22"/>
        </w:rPr>
        <w:t>VYHODNOCENÍ VÝSLEDKŮ PODLE KRITÉRIÍ ČSN 730540-2 (2011)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b/>
          <w:bCs/>
          <w:sz w:val="22"/>
          <w:szCs w:val="22"/>
        </w:rPr>
      </w:pP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</w:r>
      <w:r w:rsidRPr="006D463C">
        <w:rPr>
          <w:rFonts w:cs="Arial"/>
          <w:b/>
          <w:bCs/>
          <w:sz w:val="16"/>
          <w:szCs w:val="16"/>
        </w:rPr>
        <w:t xml:space="preserve">Název konstrukce:  </w:t>
      </w:r>
      <w:r w:rsidRPr="006D463C">
        <w:rPr>
          <w:rFonts w:cs="Arial"/>
          <w:b/>
          <w:bCs/>
          <w:sz w:val="16"/>
          <w:szCs w:val="16"/>
        </w:rPr>
        <w:tab/>
      </w:r>
      <w:r w:rsidRPr="006D463C">
        <w:rPr>
          <w:rFonts w:cs="Arial"/>
          <w:sz w:val="16"/>
          <w:szCs w:val="16"/>
        </w:rPr>
        <w:t>Střecha nová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  <w:r w:rsidRPr="006D463C">
        <w:rPr>
          <w:rFonts w:cs="Arial"/>
          <w:sz w:val="18"/>
          <w:szCs w:val="18"/>
        </w:rPr>
        <w:tab/>
      </w:r>
      <w:r w:rsidRPr="006D463C">
        <w:rPr>
          <w:rFonts w:cs="Arial"/>
          <w:b/>
          <w:bCs/>
          <w:sz w:val="18"/>
          <w:szCs w:val="18"/>
          <w:u w:val="single"/>
        </w:rPr>
        <w:t>Rekapitulace vstupních dat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5"/>
          <w:szCs w:val="5"/>
        </w:rPr>
      </w:pPr>
      <w:r w:rsidRPr="006D463C">
        <w:rPr>
          <w:rFonts w:cs="Arial"/>
          <w:sz w:val="5"/>
          <w:szCs w:val="5"/>
        </w:rPr>
        <w:tab/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 xml:space="preserve">Návrhová vnitřní teplota Ti: </w:t>
      </w:r>
      <w:r w:rsidRPr="006D463C">
        <w:rPr>
          <w:rFonts w:cs="Arial"/>
          <w:sz w:val="16"/>
          <w:szCs w:val="16"/>
        </w:rPr>
        <w:tab/>
        <w:t>15,0 C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 xml:space="preserve">Převažující návrhová vnitřní teplota </w:t>
      </w:r>
      <w:proofErr w:type="spellStart"/>
      <w:r w:rsidRPr="006D463C">
        <w:rPr>
          <w:rFonts w:cs="Arial"/>
          <w:sz w:val="16"/>
          <w:szCs w:val="16"/>
        </w:rPr>
        <w:t>TiM</w:t>
      </w:r>
      <w:proofErr w:type="spellEnd"/>
      <w:r w:rsidRPr="006D463C">
        <w:rPr>
          <w:rFonts w:cs="Arial"/>
          <w:sz w:val="16"/>
          <w:szCs w:val="16"/>
        </w:rPr>
        <w:t xml:space="preserve">: </w:t>
      </w:r>
      <w:r w:rsidRPr="006D463C">
        <w:rPr>
          <w:rFonts w:cs="Arial"/>
          <w:sz w:val="16"/>
          <w:szCs w:val="16"/>
        </w:rPr>
        <w:tab/>
        <w:t>20,0 C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 xml:space="preserve">Návrhová venkovní teplota </w:t>
      </w:r>
      <w:proofErr w:type="spellStart"/>
      <w:r w:rsidRPr="006D463C">
        <w:rPr>
          <w:rFonts w:cs="Arial"/>
          <w:sz w:val="16"/>
          <w:szCs w:val="16"/>
        </w:rPr>
        <w:t>Tae</w:t>
      </w:r>
      <w:proofErr w:type="spellEnd"/>
      <w:r w:rsidRPr="006D463C">
        <w:rPr>
          <w:rFonts w:cs="Arial"/>
          <w:sz w:val="16"/>
          <w:szCs w:val="16"/>
        </w:rPr>
        <w:t xml:space="preserve">: </w:t>
      </w:r>
      <w:r w:rsidRPr="006D463C">
        <w:rPr>
          <w:rFonts w:cs="Arial"/>
          <w:sz w:val="16"/>
          <w:szCs w:val="16"/>
        </w:rPr>
        <w:tab/>
        <w:t>-15,0 C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 xml:space="preserve">Teplota na vnější straně Te: </w:t>
      </w:r>
      <w:r w:rsidRPr="006D463C">
        <w:rPr>
          <w:rFonts w:cs="Arial"/>
          <w:sz w:val="16"/>
          <w:szCs w:val="16"/>
        </w:rPr>
        <w:tab/>
        <w:t>-15,0 C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 xml:space="preserve">Návrhová teplota vnitřního vzduchu </w:t>
      </w:r>
      <w:proofErr w:type="spellStart"/>
      <w:r w:rsidRPr="006D463C">
        <w:rPr>
          <w:rFonts w:cs="Arial"/>
          <w:sz w:val="16"/>
          <w:szCs w:val="16"/>
        </w:rPr>
        <w:t>Tai</w:t>
      </w:r>
      <w:proofErr w:type="spellEnd"/>
      <w:r w:rsidRPr="006D463C">
        <w:rPr>
          <w:rFonts w:cs="Arial"/>
          <w:sz w:val="16"/>
          <w:szCs w:val="16"/>
        </w:rPr>
        <w:t xml:space="preserve">: </w:t>
      </w:r>
      <w:r w:rsidRPr="006D463C">
        <w:rPr>
          <w:rFonts w:cs="Arial"/>
          <w:sz w:val="16"/>
          <w:szCs w:val="16"/>
        </w:rPr>
        <w:tab/>
        <w:t>16,0 C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 xml:space="preserve">Relativní vlhkost v interiéru </w:t>
      </w:r>
      <w:proofErr w:type="spellStart"/>
      <w:r w:rsidRPr="006D463C">
        <w:rPr>
          <w:rFonts w:cs="Arial"/>
          <w:sz w:val="16"/>
          <w:szCs w:val="16"/>
        </w:rPr>
        <w:t>RHi</w:t>
      </w:r>
      <w:proofErr w:type="spellEnd"/>
      <w:r w:rsidRPr="006D463C">
        <w:rPr>
          <w:rFonts w:cs="Arial"/>
          <w:sz w:val="16"/>
          <w:szCs w:val="16"/>
        </w:rPr>
        <w:t xml:space="preserve">: </w:t>
      </w:r>
      <w:r w:rsidRPr="006D463C">
        <w:rPr>
          <w:rFonts w:cs="Arial"/>
          <w:sz w:val="16"/>
          <w:szCs w:val="16"/>
        </w:rPr>
        <w:tab/>
        <w:t>70,0 % (+5,0%)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0"/>
          <w:szCs w:val="10"/>
        </w:rPr>
      </w:pPr>
      <w:r w:rsidRPr="006D463C">
        <w:rPr>
          <w:rFonts w:cs="Arial"/>
          <w:sz w:val="10"/>
          <w:szCs w:val="10"/>
        </w:rPr>
        <w:tab/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 w:rsidRPr="006D463C">
        <w:rPr>
          <w:rFonts w:cs="Arial"/>
          <w:sz w:val="16"/>
          <w:szCs w:val="16"/>
        </w:rPr>
        <w:tab/>
      </w:r>
      <w:r w:rsidRPr="006D463C">
        <w:rPr>
          <w:rFonts w:cs="Arial"/>
          <w:b/>
          <w:bCs/>
          <w:sz w:val="16"/>
          <w:szCs w:val="16"/>
        </w:rPr>
        <w:t>Skladba konstrukce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overflowPunct/>
        <w:textAlignment w:val="auto"/>
        <w:rPr>
          <w:rFonts w:cs="Arial"/>
          <w:sz w:val="2"/>
          <w:szCs w:val="2"/>
        </w:rPr>
      </w:pPr>
      <w:r w:rsidRPr="006D463C">
        <w:rPr>
          <w:rFonts w:cs="Arial"/>
          <w:sz w:val="2"/>
          <w:szCs w:val="2"/>
        </w:rPr>
        <w:tab/>
      </w:r>
    </w:p>
    <w:p w:rsidR="006D463C" w:rsidRPr="006D463C" w:rsidRDefault="006D463C" w:rsidP="006D463C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overflowPunct/>
        <w:textAlignment w:val="auto"/>
        <w:rPr>
          <w:rFonts w:cs="Arial"/>
          <w:b/>
          <w:bCs/>
          <w:sz w:val="14"/>
          <w:szCs w:val="14"/>
        </w:rPr>
      </w:pPr>
      <w:r w:rsidRPr="006D463C">
        <w:rPr>
          <w:rFonts w:cs="Arial"/>
          <w:b/>
          <w:bCs/>
          <w:sz w:val="14"/>
          <w:szCs w:val="14"/>
        </w:rPr>
        <w:tab/>
        <w:t xml:space="preserve">Číslo </w:t>
      </w:r>
      <w:r w:rsidRPr="006D463C">
        <w:rPr>
          <w:rFonts w:cs="Arial"/>
          <w:b/>
          <w:bCs/>
          <w:sz w:val="14"/>
          <w:szCs w:val="14"/>
        </w:rPr>
        <w:tab/>
        <w:t xml:space="preserve">Název vrstvy </w:t>
      </w:r>
      <w:r w:rsidRPr="006D463C">
        <w:rPr>
          <w:rFonts w:cs="Arial"/>
          <w:b/>
          <w:bCs/>
          <w:sz w:val="14"/>
          <w:szCs w:val="14"/>
        </w:rPr>
        <w:tab/>
        <w:t xml:space="preserve">d [m] </w:t>
      </w:r>
      <w:r w:rsidRPr="006D463C">
        <w:rPr>
          <w:rFonts w:cs="Arial"/>
          <w:b/>
          <w:bCs/>
          <w:sz w:val="14"/>
          <w:szCs w:val="14"/>
        </w:rPr>
        <w:tab/>
        <w:t>Lambda [W/</w:t>
      </w:r>
      <w:proofErr w:type="spellStart"/>
      <w:r w:rsidRPr="006D463C">
        <w:rPr>
          <w:rFonts w:cs="Arial"/>
          <w:b/>
          <w:bCs/>
          <w:sz w:val="14"/>
          <w:szCs w:val="14"/>
        </w:rPr>
        <w:t>mK</w:t>
      </w:r>
      <w:proofErr w:type="spellEnd"/>
      <w:r w:rsidRPr="006D463C">
        <w:rPr>
          <w:rFonts w:cs="Arial"/>
          <w:b/>
          <w:bCs/>
          <w:sz w:val="14"/>
          <w:szCs w:val="14"/>
        </w:rPr>
        <w:t xml:space="preserve">] </w:t>
      </w:r>
      <w:r w:rsidRPr="006D463C">
        <w:rPr>
          <w:rFonts w:cs="Arial"/>
          <w:b/>
          <w:bCs/>
          <w:sz w:val="14"/>
          <w:szCs w:val="14"/>
        </w:rPr>
        <w:tab/>
        <w:t>Mi [-]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 xml:space="preserve">  1 </w:t>
      </w:r>
      <w:r w:rsidRPr="006D463C">
        <w:rPr>
          <w:rFonts w:cs="Arial"/>
          <w:sz w:val="16"/>
          <w:szCs w:val="16"/>
        </w:rPr>
        <w:tab/>
        <w:t xml:space="preserve">Železobeton 2 </w:t>
      </w:r>
      <w:r w:rsidRPr="006D463C">
        <w:rPr>
          <w:rFonts w:cs="Arial"/>
          <w:sz w:val="16"/>
          <w:szCs w:val="16"/>
        </w:rPr>
        <w:tab/>
        <w:t xml:space="preserve">0,050 </w:t>
      </w:r>
      <w:r w:rsidRPr="006D463C">
        <w:rPr>
          <w:rFonts w:cs="Arial"/>
          <w:sz w:val="16"/>
          <w:szCs w:val="16"/>
        </w:rPr>
        <w:tab/>
        <w:t xml:space="preserve">     1,580 </w:t>
      </w:r>
      <w:r w:rsidRPr="006D463C">
        <w:rPr>
          <w:rFonts w:cs="Arial"/>
          <w:sz w:val="16"/>
          <w:szCs w:val="16"/>
        </w:rPr>
        <w:tab/>
        <w:t>29,0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 xml:space="preserve">  2 </w:t>
      </w:r>
      <w:r w:rsidRPr="006D463C">
        <w:rPr>
          <w:rFonts w:cs="Arial"/>
          <w:sz w:val="16"/>
          <w:szCs w:val="16"/>
        </w:rPr>
        <w:tab/>
        <w:t xml:space="preserve">Beton hutný 3 </w:t>
      </w:r>
      <w:r w:rsidRPr="006D463C">
        <w:rPr>
          <w:rFonts w:cs="Arial"/>
          <w:sz w:val="16"/>
          <w:szCs w:val="16"/>
        </w:rPr>
        <w:tab/>
        <w:t xml:space="preserve">0,020 </w:t>
      </w:r>
      <w:r w:rsidRPr="006D463C">
        <w:rPr>
          <w:rFonts w:cs="Arial"/>
          <w:sz w:val="16"/>
          <w:szCs w:val="16"/>
        </w:rPr>
        <w:tab/>
        <w:t xml:space="preserve">     1,360 </w:t>
      </w:r>
      <w:r w:rsidRPr="006D463C">
        <w:rPr>
          <w:rFonts w:cs="Arial"/>
          <w:sz w:val="16"/>
          <w:szCs w:val="16"/>
        </w:rPr>
        <w:tab/>
        <w:t>23,0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 xml:space="preserve">  3 </w:t>
      </w:r>
      <w:r w:rsidRPr="006D463C">
        <w:rPr>
          <w:rFonts w:cs="Arial"/>
          <w:sz w:val="16"/>
          <w:szCs w:val="16"/>
        </w:rPr>
        <w:tab/>
      </w:r>
      <w:proofErr w:type="spellStart"/>
      <w:r w:rsidRPr="006D463C">
        <w:rPr>
          <w:rFonts w:cs="Arial"/>
          <w:sz w:val="16"/>
          <w:szCs w:val="16"/>
        </w:rPr>
        <w:t>Glastek</w:t>
      </w:r>
      <w:proofErr w:type="spellEnd"/>
      <w:r w:rsidRPr="006D463C">
        <w:rPr>
          <w:rFonts w:cs="Arial"/>
          <w:sz w:val="16"/>
          <w:szCs w:val="16"/>
        </w:rPr>
        <w:t xml:space="preserve"> 40 </w:t>
      </w:r>
      <w:proofErr w:type="spellStart"/>
      <w:r w:rsidRPr="006D463C">
        <w:rPr>
          <w:rFonts w:cs="Arial"/>
          <w:sz w:val="16"/>
          <w:szCs w:val="16"/>
        </w:rPr>
        <w:t>SpecialMineral</w:t>
      </w:r>
      <w:proofErr w:type="spellEnd"/>
      <w:r w:rsidRPr="006D463C">
        <w:rPr>
          <w:rFonts w:cs="Arial"/>
          <w:sz w:val="16"/>
          <w:szCs w:val="16"/>
        </w:rPr>
        <w:tab/>
        <w:t xml:space="preserve">0,004 </w:t>
      </w:r>
      <w:r w:rsidRPr="006D463C">
        <w:rPr>
          <w:rFonts w:cs="Arial"/>
          <w:sz w:val="16"/>
          <w:szCs w:val="16"/>
        </w:rPr>
        <w:tab/>
        <w:t xml:space="preserve">     0,210 </w:t>
      </w:r>
      <w:r w:rsidRPr="006D463C">
        <w:rPr>
          <w:rFonts w:cs="Arial"/>
          <w:sz w:val="16"/>
          <w:szCs w:val="16"/>
        </w:rPr>
        <w:tab/>
        <w:t>30000,0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 xml:space="preserve">  4 </w:t>
      </w:r>
      <w:r w:rsidRPr="006D463C">
        <w:rPr>
          <w:rFonts w:cs="Arial"/>
          <w:sz w:val="16"/>
          <w:szCs w:val="16"/>
        </w:rPr>
        <w:tab/>
      </w:r>
      <w:proofErr w:type="spellStart"/>
      <w:r w:rsidRPr="006D463C">
        <w:rPr>
          <w:rFonts w:cs="Arial"/>
          <w:sz w:val="16"/>
          <w:szCs w:val="16"/>
        </w:rPr>
        <w:t>Isover</w:t>
      </w:r>
      <w:proofErr w:type="spellEnd"/>
      <w:r w:rsidRPr="006D463C">
        <w:rPr>
          <w:rFonts w:cs="Arial"/>
          <w:sz w:val="16"/>
          <w:szCs w:val="16"/>
        </w:rPr>
        <w:t xml:space="preserve"> EPS 100S </w:t>
      </w:r>
      <w:r w:rsidRPr="006D463C">
        <w:rPr>
          <w:rFonts w:cs="Arial"/>
          <w:sz w:val="16"/>
          <w:szCs w:val="16"/>
        </w:rPr>
        <w:tab/>
        <w:t xml:space="preserve">0,200 </w:t>
      </w:r>
      <w:r w:rsidRPr="006D463C">
        <w:rPr>
          <w:rFonts w:cs="Arial"/>
          <w:sz w:val="16"/>
          <w:szCs w:val="16"/>
        </w:rPr>
        <w:tab/>
        <w:t xml:space="preserve">     0,037 </w:t>
      </w:r>
      <w:r w:rsidRPr="006D463C">
        <w:rPr>
          <w:rFonts w:cs="Arial"/>
          <w:sz w:val="16"/>
          <w:szCs w:val="16"/>
        </w:rPr>
        <w:tab/>
        <w:t>50,0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 xml:space="preserve">  5 </w:t>
      </w:r>
      <w:r w:rsidRPr="006D463C">
        <w:rPr>
          <w:rFonts w:cs="Arial"/>
          <w:sz w:val="16"/>
          <w:szCs w:val="16"/>
        </w:rPr>
        <w:tab/>
      </w:r>
      <w:proofErr w:type="spellStart"/>
      <w:r w:rsidRPr="006D463C">
        <w:rPr>
          <w:rFonts w:cs="Arial"/>
          <w:sz w:val="16"/>
          <w:szCs w:val="16"/>
        </w:rPr>
        <w:t>Alkorplan</w:t>
      </w:r>
      <w:proofErr w:type="spellEnd"/>
      <w:r w:rsidRPr="006D463C">
        <w:rPr>
          <w:rFonts w:cs="Arial"/>
          <w:sz w:val="16"/>
          <w:szCs w:val="16"/>
        </w:rPr>
        <w:t xml:space="preserve"> 35 179 </w:t>
      </w:r>
      <w:r w:rsidRPr="006D463C">
        <w:rPr>
          <w:rFonts w:cs="Arial"/>
          <w:sz w:val="16"/>
          <w:szCs w:val="16"/>
        </w:rPr>
        <w:tab/>
        <w:t xml:space="preserve">0,0015 </w:t>
      </w:r>
      <w:r w:rsidRPr="006D463C">
        <w:rPr>
          <w:rFonts w:cs="Arial"/>
          <w:sz w:val="16"/>
          <w:szCs w:val="16"/>
        </w:rPr>
        <w:tab/>
        <w:t xml:space="preserve">     0,160 </w:t>
      </w:r>
      <w:r w:rsidRPr="006D463C">
        <w:rPr>
          <w:rFonts w:cs="Arial"/>
          <w:sz w:val="16"/>
          <w:szCs w:val="16"/>
        </w:rPr>
        <w:tab/>
        <w:t>20000,0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overflowPunct/>
        <w:textAlignment w:val="auto"/>
        <w:rPr>
          <w:rFonts w:cs="Arial"/>
          <w:sz w:val="16"/>
          <w:szCs w:val="16"/>
        </w:rPr>
      </w:pPr>
    </w:p>
    <w:p w:rsidR="006D463C" w:rsidRPr="006D463C" w:rsidRDefault="006D463C" w:rsidP="006D463C">
      <w:pPr>
        <w:tabs>
          <w:tab w:val="left" w:pos="0"/>
          <w:tab w:val="left" w:pos="100"/>
          <w:tab w:val="left" w:pos="800"/>
          <w:tab w:val="left" w:pos="3500"/>
          <w:tab w:val="left" w:pos="4500"/>
          <w:tab w:val="left" w:pos="60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  <w:r w:rsidRPr="006D463C">
        <w:rPr>
          <w:rFonts w:cs="Arial"/>
          <w:sz w:val="18"/>
          <w:szCs w:val="18"/>
        </w:rPr>
        <w:tab/>
      </w:r>
      <w:r w:rsidRPr="006D463C">
        <w:rPr>
          <w:rFonts w:cs="Arial"/>
          <w:b/>
          <w:bCs/>
          <w:sz w:val="18"/>
          <w:szCs w:val="18"/>
          <w:u w:val="single"/>
        </w:rPr>
        <w:t>I. Požadavek na teplotní faktor (čl. 5.1 v ČSN 730540-2)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5"/>
          <w:szCs w:val="5"/>
        </w:rPr>
      </w:pPr>
      <w:r w:rsidRPr="006D463C">
        <w:rPr>
          <w:rFonts w:cs="Arial"/>
          <w:sz w:val="5"/>
          <w:szCs w:val="5"/>
        </w:rPr>
        <w:tab/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 xml:space="preserve"> Požadavek: </w:t>
      </w:r>
      <w:proofErr w:type="spellStart"/>
      <w:r w:rsidRPr="006D463C">
        <w:rPr>
          <w:rFonts w:cs="Arial"/>
          <w:sz w:val="16"/>
          <w:szCs w:val="16"/>
        </w:rPr>
        <w:t>f,Rsi,N</w:t>
      </w:r>
      <w:proofErr w:type="spellEnd"/>
      <w:r w:rsidRPr="006D463C">
        <w:rPr>
          <w:rFonts w:cs="Arial"/>
          <w:sz w:val="16"/>
          <w:szCs w:val="16"/>
        </w:rPr>
        <w:t xml:space="preserve"> = </w:t>
      </w:r>
      <w:proofErr w:type="spellStart"/>
      <w:r w:rsidRPr="006D463C">
        <w:rPr>
          <w:rFonts w:cs="Arial"/>
          <w:sz w:val="16"/>
          <w:szCs w:val="16"/>
        </w:rPr>
        <w:t>f,Rsi,cr</w:t>
      </w:r>
      <w:proofErr w:type="spellEnd"/>
      <w:r w:rsidRPr="006D463C">
        <w:rPr>
          <w:rFonts w:cs="Arial"/>
          <w:sz w:val="16"/>
          <w:szCs w:val="16"/>
        </w:rPr>
        <w:t xml:space="preserve"> =  </w:t>
      </w:r>
      <w:r w:rsidRPr="006D463C">
        <w:rPr>
          <w:rFonts w:cs="Arial"/>
          <w:sz w:val="16"/>
          <w:szCs w:val="16"/>
        </w:rPr>
        <w:tab/>
        <w:t>0,896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 xml:space="preserve"> Vypočtená průměrná hodnota: </w:t>
      </w:r>
      <w:proofErr w:type="spellStart"/>
      <w:r w:rsidRPr="006D463C">
        <w:rPr>
          <w:rFonts w:cs="Arial"/>
          <w:sz w:val="16"/>
          <w:szCs w:val="16"/>
        </w:rPr>
        <w:t>f,Rsi,m</w:t>
      </w:r>
      <w:proofErr w:type="spellEnd"/>
      <w:r w:rsidRPr="006D463C">
        <w:rPr>
          <w:rFonts w:cs="Arial"/>
          <w:sz w:val="16"/>
          <w:szCs w:val="16"/>
        </w:rPr>
        <w:t xml:space="preserve"> =  </w:t>
      </w:r>
      <w:r w:rsidRPr="006D463C">
        <w:rPr>
          <w:rFonts w:cs="Arial"/>
          <w:sz w:val="16"/>
          <w:szCs w:val="16"/>
        </w:rPr>
        <w:tab/>
        <w:t>0,952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4"/>
          <w:szCs w:val="4"/>
        </w:rPr>
      </w:pPr>
      <w:r w:rsidRPr="006D463C">
        <w:rPr>
          <w:rFonts w:cs="Arial"/>
          <w:sz w:val="4"/>
          <w:szCs w:val="4"/>
        </w:rPr>
        <w:tab/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 xml:space="preserve"> Kritický teplotní faktor </w:t>
      </w:r>
      <w:proofErr w:type="spellStart"/>
      <w:r w:rsidRPr="006D463C">
        <w:rPr>
          <w:rFonts w:cs="Arial"/>
          <w:sz w:val="16"/>
          <w:szCs w:val="16"/>
        </w:rPr>
        <w:t>f,Rsi,cr</w:t>
      </w:r>
      <w:proofErr w:type="spellEnd"/>
      <w:r w:rsidRPr="006D463C">
        <w:rPr>
          <w:rFonts w:cs="Arial"/>
          <w:sz w:val="16"/>
          <w:szCs w:val="16"/>
        </w:rPr>
        <w:t xml:space="preserve"> byl stanoven pro maximální přípustnou vlhkost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 xml:space="preserve"> na vnitřním povrchu 80% (kritérium vyloučení vzniku plísní).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4"/>
          <w:szCs w:val="4"/>
        </w:rPr>
      </w:pPr>
      <w:r w:rsidRPr="006D463C">
        <w:rPr>
          <w:rFonts w:cs="Arial"/>
          <w:sz w:val="4"/>
          <w:szCs w:val="4"/>
        </w:rPr>
        <w:tab/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5"/>
          <w:szCs w:val="5"/>
        </w:rPr>
      </w:pPr>
      <w:r w:rsidRPr="006D463C">
        <w:rPr>
          <w:rFonts w:cs="Arial"/>
          <w:sz w:val="5"/>
          <w:szCs w:val="5"/>
        </w:rPr>
        <w:tab/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 xml:space="preserve">Průměrná hodnota </w:t>
      </w:r>
      <w:proofErr w:type="spellStart"/>
      <w:r w:rsidRPr="006D463C">
        <w:rPr>
          <w:rFonts w:cs="Arial"/>
          <w:sz w:val="16"/>
          <w:szCs w:val="16"/>
        </w:rPr>
        <w:t>fRsi,m</w:t>
      </w:r>
      <w:proofErr w:type="spellEnd"/>
      <w:r w:rsidRPr="006D463C">
        <w:rPr>
          <w:rFonts w:cs="Arial"/>
          <w:sz w:val="16"/>
          <w:szCs w:val="16"/>
        </w:rPr>
        <w:t xml:space="preserve"> (resp. maximální hodnota při hodnocení skladby mimo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>tepelné mosty a vazby) není nikdy minimální hodnotou ve všech místech konstrukce.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>Nelze s ní proto prokazovat plnění požadavku na minimální povrchové teploty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>zabudované konstrukce včetně tepelných mostů a vazeb. Její převýšení nad požadavkem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>naznačuje pouze možnosti plnění požadavku v místě tepelného mostu či tepelné vazby.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  <w:r w:rsidRPr="006D463C">
        <w:rPr>
          <w:rFonts w:cs="Arial"/>
          <w:sz w:val="18"/>
          <w:szCs w:val="18"/>
        </w:rPr>
        <w:tab/>
      </w:r>
      <w:r w:rsidRPr="006D463C">
        <w:rPr>
          <w:rFonts w:cs="Arial"/>
          <w:b/>
          <w:bCs/>
          <w:sz w:val="18"/>
          <w:szCs w:val="18"/>
          <w:u w:val="single"/>
        </w:rPr>
        <w:t>II. Požadavek na součinitel prostupu tepla (čl. 5.2 v ČSN 730540-2)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5"/>
          <w:szCs w:val="5"/>
        </w:rPr>
      </w:pPr>
      <w:r w:rsidRPr="006D463C">
        <w:rPr>
          <w:rFonts w:cs="Arial"/>
          <w:sz w:val="5"/>
          <w:szCs w:val="5"/>
        </w:rPr>
        <w:tab/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 xml:space="preserve"> Požadavek: </w:t>
      </w:r>
      <w:proofErr w:type="gramStart"/>
      <w:r w:rsidRPr="006D463C">
        <w:rPr>
          <w:rFonts w:cs="Arial"/>
          <w:sz w:val="16"/>
          <w:szCs w:val="16"/>
        </w:rPr>
        <w:t xml:space="preserve">U,N  =  </w:t>
      </w:r>
      <w:r w:rsidRPr="006D463C">
        <w:rPr>
          <w:rFonts w:cs="Arial"/>
          <w:sz w:val="16"/>
          <w:szCs w:val="16"/>
        </w:rPr>
        <w:tab/>
        <w:t>0,30</w:t>
      </w:r>
      <w:proofErr w:type="gramEnd"/>
      <w:r w:rsidRPr="006D463C">
        <w:rPr>
          <w:rFonts w:cs="Arial"/>
          <w:sz w:val="16"/>
          <w:szCs w:val="16"/>
        </w:rPr>
        <w:t xml:space="preserve"> W/m2K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 xml:space="preserve"> Vypočtená hodnota: U =  </w:t>
      </w:r>
      <w:r w:rsidRPr="006D463C">
        <w:rPr>
          <w:rFonts w:cs="Arial"/>
          <w:sz w:val="16"/>
          <w:szCs w:val="16"/>
        </w:rPr>
        <w:tab/>
        <w:t>0,20 W/m2K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 w:rsidRPr="006D463C">
        <w:rPr>
          <w:rFonts w:cs="Arial"/>
          <w:b/>
          <w:bCs/>
          <w:sz w:val="16"/>
          <w:szCs w:val="16"/>
        </w:rPr>
        <w:tab/>
      </w:r>
      <w:proofErr w:type="gramStart"/>
      <w:r w:rsidRPr="006D463C">
        <w:rPr>
          <w:rFonts w:cs="Arial"/>
          <w:b/>
          <w:bCs/>
          <w:sz w:val="16"/>
          <w:szCs w:val="16"/>
        </w:rPr>
        <w:t>U &lt; U,N ... POŽADAVEK</w:t>
      </w:r>
      <w:proofErr w:type="gramEnd"/>
      <w:r w:rsidRPr="006D463C">
        <w:rPr>
          <w:rFonts w:cs="Arial"/>
          <w:b/>
          <w:bCs/>
          <w:sz w:val="16"/>
          <w:szCs w:val="16"/>
        </w:rPr>
        <w:t xml:space="preserve"> JE SPLNĚN.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4"/>
          <w:szCs w:val="4"/>
        </w:rPr>
      </w:pPr>
      <w:r w:rsidRPr="006D463C">
        <w:rPr>
          <w:rFonts w:cs="Arial"/>
          <w:sz w:val="4"/>
          <w:szCs w:val="4"/>
        </w:rPr>
        <w:tab/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 xml:space="preserve"> Vypočtený součinitel prostupu tepla musí zahrnovat vliv systematických tepelných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 xml:space="preserve"> mostů (např. krokví v zateplené šikmé střeše).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sz w:val="16"/>
          <w:szCs w:val="16"/>
        </w:rPr>
      </w:pPr>
    </w:p>
    <w:p w:rsidR="006D463C" w:rsidRPr="006D463C" w:rsidRDefault="006D463C" w:rsidP="006D463C">
      <w:pPr>
        <w:tabs>
          <w:tab w:val="left" w:pos="0"/>
          <w:tab w:val="left" w:pos="100"/>
          <w:tab w:val="left" w:pos="3300"/>
        </w:tabs>
        <w:overflowPunct/>
        <w:textAlignment w:val="auto"/>
        <w:rPr>
          <w:rFonts w:cs="Arial"/>
          <w:b/>
          <w:bCs/>
          <w:sz w:val="18"/>
          <w:szCs w:val="18"/>
          <w:u w:val="single"/>
        </w:rPr>
      </w:pPr>
      <w:r w:rsidRPr="006D463C">
        <w:rPr>
          <w:rFonts w:cs="Arial"/>
          <w:sz w:val="18"/>
          <w:szCs w:val="18"/>
        </w:rPr>
        <w:tab/>
      </w:r>
      <w:r w:rsidRPr="006D463C">
        <w:rPr>
          <w:rFonts w:cs="Arial"/>
          <w:b/>
          <w:bCs/>
          <w:sz w:val="18"/>
          <w:szCs w:val="18"/>
          <w:u w:val="single"/>
        </w:rPr>
        <w:t>III. Požadavky na šíření vlhkosti konstrukcí (čl. 6.1 a 6.2 v ČSN 730540-2)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1300"/>
          <w:tab w:val="left" w:pos="2500"/>
        </w:tabs>
        <w:overflowPunct/>
        <w:textAlignment w:val="auto"/>
        <w:rPr>
          <w:rFonts w:cs="Arial"/>
          <w:sz w:val="5"/>
          <w:szCs w:val="5"/>
        </w:rPr>
      </w:pPr>
      <w:r w:rsidRPr="006D463C">
        <w:rPr>
          <w:rFonts w:cs="Arial"/>
          <w:sz w:val="5"/>
          <w:szCs w:val="5"/>
        </w:rPr>
        <w:tab/>
      </w:r>
    </w:p>
    <w:p w:rsidR="006D463C" w:rsidRPr="006D463C" w:rsidRDefault="006D463C" w:rsidP="006D463C">
      <w:pPr>
        <w:tabs>
          <w:tab w:val="left" w:pos="0"/>
          <w:tab w:val="left" w:pos="100"/>
          <w:tab w:val="left" w:pos="1300"/>
          <w:tab w:val="left" w:pos="25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 xml:space="preserve">Požadavky: </w:t>
      </w:r>
      <w:r w:rsidRPr="006D463C">
        <w:rPr>
          <w:rFonts w:cs="Arial"/>
          <w:sz w:val="16"/>
          <w:szCs w:val="16"/>
        </w:rPr>
        <w:tab/>
        <w:t>1. Kondenzace vodní páry nesmí ohrozit funkci konstrukce.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1300"/>
          <w:tab w:val="left" w:pos="25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</w:r>
      <w:r w:rsidRPr="006D463C">
        <w:rPr>
          <w:rFonts w:cs="Arial"/>
          <w:sz w:val="16"/>
          <w:szCs w:val="16"/>
        </w:rPr>
        <w:tab/>
        <w:t>2. Roční množství kondenzátu musí být nižší než roční kapacita odparu.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1300"/>
          <w:tab w:val="left" w:pos="25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</w:r>
      <w:r w:rsidRPr="006D463C">
        <w:rPr>
          <w:rFonts w:cs="Arial"/>
          <w:sz w:val="16"/>
          <w:szCs w:val="16"/>
        </w:rPr>
        <w:tab/>
        <w:t xml:space="preserve">3. Roční množství kondenzátu </w:t>
      </w:r>
      <w:proofErr w:type="spellStart"/>
      <w:r w:rsidRPr="006D463C">
        <w:rPr>
          <w:rFonts w:cs="Arial"/>
          <w:sz w:val="16"/>
          <w:szCs w:val="16"/>
        </w:rPr>
        <w:t>Mc,a</w:t>
      </w:r>
      <w:proofErr w:type="spellEnd"/>
      <w:r w:rsidRPr="006D463C">
        <w:rPr>
          <w:rFonts w:cs="Arial"/>
          <w:sz w:val="16"/>
          <w:szCs w:val="16"/>
        </w:rPr>
        <w:t xml:space="preserve"> musí být nižší než 0,1 kg/m2.rok,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1300"/>
          <w:tab w:val="left" w:pos="25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</w:r>
      <w:r w:rsidRPr="006D463C">
        <w:rPr>
          <w:rFonts w:cs="Arial"/>
          <w:sz w:val="16"/>
          <w:szCs w:val="16"/>
        </w:rPr>
        <w:tab/>
      </w:r>
      <w:r w:rsidRPr="006D463C">
        <w:rPr>
          <w:rFonts w:cs="Arial"/>
          <w:sz w:val="16"/>
          <w:szCs w:val="16"/>
        </w:rPr>
        <w:tab/>
        <w:t>nebo 3-6% plošné hmotnosti materiálu (nižší z hodnot).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1300"/>
          <w:tab w:val="left" w:pos="2500"/>
        </w:tabs>
        <w:overflowPunct/>
        <w:textAlignment w:val="auto"/>
        <w:rPr>
          <w:rFonts w:cs="Arial"/>
          <w:sz w:val="4"/>
          <w:szCs w:val="4"/>
        </w:rPr>
      </w:pPr>
    </w:p>
    <w:p w:rsidR="006D463C" w:rsidRPr="006D463C" w:rsidRDefault="006D463C" w:rsidP="006D463C">
      <w:pPr>
        <w:tabs>
          <w:tab w:val="left" w:pos="0"/>
          <w:tab w:val="left" w:pos="100"/>
          <w:tab w:val="left" w:pos="1300"/>
          <w:tab w:val="left" w:pos="25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</w:r>
      <w:r w:rsidRPr="006D463C">
        <w:rPr>
          <w:rFonts w:cs="Arial"/>
          <w:sz w:val="16"/>
          <w:szCs w:val="16"/>
        </w:rPr>
        <w:tab/>
        <w:t>Limit pro max. množství kondenzátu odvozený z min. plošné hmotnosti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1300"/>
          <w:tab w:val="left" w:pos="25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</w:r>
      <w:r w:rsidRPr="006D463C">
        <w:rPr>
          <w:rFonts w:cs="Arial"/>
          <w:sz w:val="16"/>
          <w:szCs w:val="16"/>
        </w:rPr>
        <w:tab/>
        <w:t>materiálu v kondenzační zóně činí: 0,059 kg/m2,rok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1300"/>
          <w:tab w:val="left" w:pos="25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</w:r>
      <w:r w:rsidRPr="006D463C">
        <w:rPr>
          <w:rFonts w:cs="Arial"/>
          <w:sz w:val="16"/>
          <w:szCs w:val="16"/>
        </w:rPr>
        <w:tab/>
        <w:t xml:space="preserve">(materiál: </w:t>
      </w:r>
      <w:proofErr w:type="spellStart"/>
      <w:r w:rsidRPr="006D463C">
        <w:rPr>
          <w:rFonts w:cs="Arial"/>
          <w:sz w:val="16"/>
          <w:szCs w:val="16"/>
        </w:rPr>
        <w:t>Alkorplan</w:t>
      </w:r>
      <w:proofErr w:type="spellEnd"/>
      <w:r w:rsidRPr="006D463C">
        <w:rPr>
          <w:rFonts w:cs="Arial"/>
          <w:sz w:val="16"/>
          <w:szCs w:val="16"/>
        </w:rPr>
        <w:t xml:space="preserve"> 35 179).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1300"/>
          <w:tab w:val="left" w:pos="25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</w:r>
      <w:r w:rsidRPr="006D463C">
        <w:rPr>
          <w:rFonts w:cs="Arial"/>
          <w:sz w:val="16"/>
          <w:szCs w:val="16"/>
        </w:rPr>
        <w:tab/>
        <w:t>Dále bude použit limit pro max. množství kondenzátu: 0,059 kg/m2,rok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1800"/>
          <w:tab w:val="left" w:pos="2500"/>
        </w:tabs>
        <w:overflowPunct/>
        <w:textAlignment w:val="auto"/>
        <w:rPr>
          <w:rFonts w:cs="Arial"/>
          <w:sz w:val="4"/>
          <w:szCs w:val="4"/>
        </w:rPr>
      </w:pPr>
    </w:p>
    <w:p w:rsidR="006D463C" w:rsidRPr="006D463C" w:rsidRDefault="006D463C" w:rsidP="006D463C">
      <w:pPr>
        <w:tabs>
          <w:tab w:val="left" w:pos="0"/>
          <w:tab w:val="left" w:pos="100"/>
          <w:tab w:val="left" w:pos="1800"/>
          <w:tab w:val="left" w:pos="25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  <w:t xml:space="preserve">Vypočtené hodnoty: </w:t>
      </w:r>
      <w:r w:rsidRPr="006D463C">
        <w:rPr>
          <w:rFonts w:cs="Arial"/>
          <w:sz w:val="16"/>
          <w:szCs w:val="16"/>
        </w:rPr>
        <w:tab/>
        <w:t xml:space="preserve">V </w:t>
      </w:r>
      <w:proofErr w:type="spellStart"/>
      <w:r w:rsidRPr="006D463C">
        <w:rPr>
          <w:rFonts w:cs="Arial"/>
          <w:sz w:val="16"/>
          <w:szCs w:val="16"/>
        </w:rPr>
        <w:t>kci</w:t>
      </w:r>
      <w:proofErr w:type="spellEnd"/>
      <w:r w:rsidRPr="006D463C">
        <w:rPr>
          <w:rFonts w:cs="Arial"/>
          <w:sz w:val="16"/>
          <w:szCs w:val="16"/>
        </w:rPr>
        <w:t xml:space="preserve"> dochází při venkovní návrhové teplotě ke kondenzaci.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1800"/>
          <w:tab w:val="left" w:pos="2500"/>
        </w:tabs>
        <w:overflowPunct/>
        <w:textAlignment w:val="auto"/>
        <w:rPr>
          <w:rFonts w:cs="Arial"/>
          <w:sz w:val="4"/>
          <w:szCs w:val="4"/>
        </w:rPr>
      </w:pPr>
      <w:r w:rsidRPr="006D463C">
        <w:rPr>
          <w:rFonts w:cs="Arial"/>
          <w:sz w:val="4"/>
          <w:szCs w:val="4"/>
        </w:rPr>
        <w:tab/>
      </w:r>
      <w:r w:rsidRPr="006D463C">
        <w:rPr>
          <w:rFonts w:cs="Arial"/>
          <w:sz w:val="4"/>
          <w:szCs w:val="4"/>
        </w:rPr>
        <w:tab/>
      </w:r>
    </w:p>
    <w:p w:rsidR="006D463C" w:rsidRPr="006D463C" w:rsidRDefault="006D463C" w:rsidP="006D463C">
      <w:pPr>
        <w:tabs>
          <w:tab w:val="left" w:pos="0"/>
          <w:tab w:val="left" w:pos="100"/>
          <w:tab w:val="left" w:pos="1800"/>
          <w:tab w:val="left" w:pos="25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</w:r>
      <w:r w:rsidRPr="006D463C">
        <w:rPr>
          <w:rFonts w:cs="Arial"/>
          <w:sz w:val="16"/>
          <w:szCs w:val="16"/>
        </w:rPr>
        <w:tab/>
        <w:t xml:space="preserve">Roční množství zkondenzované vodní páry </w:t>
      </w:r>
      <w:proofErr w:type="spellStart"/>
      <w:r w:rsidRPr="006D463C">
        <w:rPr>
          <w:rFonts w:cs="Arial"/>
          <w:sz w:val="16"/>
          <w:szCs w:val="16"/>
        </w:rPr>
        <w:t>Mc,a</w:t>
      </w:r>
      <w:proofErr w:type="spellEnd"/>
      <w:r w:rsidRPr="006D463C">
        <w:rPr>
          <w:rFonts w:cs="Arial"/>
          <w:sz w:val="16"/>
          <w:szCs w:val="16"/>
        </w:rPr>
        <w:t xml:space="preserve"> = 0,0060 kg/m2,rok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1800"/>
          <w:tab w:val="left" w:pos="2500"/>
        </w:tabs>
        <w:overflowPunct/>
        <w:textAlignment w:val="auto"/>
        <w:rPr>
          <w:rFonts w:cs="Arial"/>
          <w:sz w:val="16"/>
          <w:szCs w:val="16"/>
        </w:rPr>
      </w:pPr>
      <w:r w:rsidRPr="006D463C">
        <w:rPr>
          <w:rFonts w:cs="Arial"/>
          <w:sz w:val="16"/>
          <w:szCs w:val="16"/>
        </w:rPr>
        <w:tab/>
      </w:r>
      <w:r w:rsidRPr="006D463C">
        <w:rPr>
          <w:rFonts w:cs="Arial"/>
          <w:sz w:val="16"/>
          <w:szCs w:val="16"/>
        </w:rPr>
        <w:tab/>
        <w:t xml:space="preserve">Roční množství odpařitelné vodní páry </w:t>
      </w:r>
      <w:proofErr w:type="spellStart"/>
      <w:r w:rsidRPr="006D463C">
        <w:rPr>
          <w:rFonts w:cs="Arial"/>
          <w:sz w:val="16"/>
          <w:szCs w:val="16"/>
        </w:rPr>
        <w:t>Mev,a</w:t>
      </w:r>
      <w:proofErr w:type="spellEnd"/>
      <w:r w:rsidRPr="006D463C">
        <w:rPr>
          <w:rFonts w:cs="Arial"/>
          <w:sz w:val="16"/>
          <w:szCs w:val="16"/>
        </w:rPr>
        <w:t xml:space="preserve"> = 0,0620 kg/m2,rok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1800"/>
          <w:tab w:val="left" w:pos="2500"/>
        </w:tabs>
        <w:overflowPunct/>
        <w:textAlignment w:val="auto"/>
        <w:rPr>
          <w:rFonts w:cs="Arial"/>
          <w:sz w:val="4"/>
          <w:szCs w:val="4"/>
        </w:rPr>
      </w:pPr>
    </w:p>
    <w:p w:rsidR="006D463C" w:rsidRPr="006D463C" w:rsidRDefault="006D463C" w:rsidP="006D463C">
      <w:pPr>
        <w:tabs>
          <w:tab w:val="left" w:pos="0"/>
          <w:tab w:val="left" w:pos="100"/>
          <w:tab w:val="left" w:pos="1800"/>
          <w:tab w:val="left" w:pos="25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 w:rsidRPr="006D463C">
        <w:rPr>
          <w:rFonts w:cs="Arial"/>
          <w:b/>
          <w:bCs/>
          <w:sz w:val="16"/>
          <w:szCs w:val="16"/>
        </w:rPr>
        <w:tab/>
        <w:t xml:space="preserve"> Vyhodnocení 1. požadavku musí provést projektant.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1800"/>
          <w:tab w:val="left" w:pos="25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 w:rsidRPr="006D463C">
        <w:rPr>
          <w:rFonts w:cs="Arial"/>
          <w:b/>
          <w:bCs/>
          <w:sz w:val="16"/>
          <w:szCs w:val="16"/>
        </w:rPr>
        <w:tab/>
      </w:r>
      <w:proofErr w:type="spellStart"/>
      <w:r w:rsidRPr="006D463C">
        <w:rPr>
          <w:rFonts w:cs="Arial"/>
          <w:b/>
          <w:bCs/>
          <w:sz w:val="16"/>
          <w:szCs w:val="16"/>
        </w:rPr>
        <w:t>Mc,</w:t>
      </w:r>
      <w:proofErr w:type="gramStart"/>
      <w:r w:rsidRPr="006D463C">
        <w:rPr>
          <w:rFonts w:cs="Arial"/>
          <w:b/>
          <w:bCs/>
          <w:sz w:val="16"/>
          <w:szCs w:val="16"/>
        </w:rPr>
        <w:t>a</w:t>
      </w:r>
      <w:proofErr w:type="spellEnd"/>
      <w:r w:rsidRPr="006D463C">
        <w:rPr>
          <w:rFonts w:cs="Arial"/>
          <w:b/>
          <w:bCs/>
          <w:sz w:val="16"/>
          <w:szCs w:val="16"/>
        </w:rPr>
        <w:t>&lt;</w:t>
      </w:r>
      <w:proofErr w:type="spellStart"/>
      <w:r w:rsidRPr="006D463C">
        <w:rPr>
          <w:rFonts w:cs="Arial"/>
          <w:b/>
          <w:bCs/>
          <w:sz w:val="16"/>
          <w:szCs w:val="16"/>
        </w:rPr>
        <w:t>Mev,a</w:t>
      </w:r>
      <w:proofErr w:type="spellEnd"/>
      <w:r w:rsidRPr="006D463C">
        <w:rPr>
          <w:rFonts w:cs="Arial"/>
          <w:b/>
          <w:bCs/>
          <w:sz w:val="16"/>
          <w:szCs w:val="16"/>
        </w:rPr>
        <w:t xml:space="preserve"> ... 2. POŽADAVEK</w:t>
      </w:r>
      <w:proofErr w:type="gramEnd"/>
      <w:r w:rsidRPr="006D463C">
        <w:rPr>
          <w:rFonts w:cs="Arial"/>
          <w:b/>
          <w:bCs/>
          <w:sz w:val="16"/>
          <w:szCs w:val="16"/>
        </w:rPr>
        <w:t xml:space="preserve"> JE SPLNĚN.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1800"/>
          <w:tab w:val="left" w:pos="2500"/>
        </w:tabs>
        <w:overflowPunct/>
        <w:textAlignment w:val="auto"/>
        <w:rPr>
          <w:rFonts w:cs="Arial"/>
          <w:b/>
          <w:bCs/>
          <w:sz w:val="16"/>
          <w:szCs w:val="16"/>
        </w:rPr>
      </w:pPr>
      <w:r w:rsidRPr="006D463C">
        <w:rPr>
          <w:rFonts w:cs="Arial"/>
          <w:b/>
          <w:bCs/>
          <w:sz w:val="16"/>
          <w:szCs w:val="16"/>
        </w:rPr>
        <w:tab/>
      </w:r>
      <w:proofErr w:type="spellStart"/>
      <w:r w:rsidRPr="006D463C">
        <w:rPr>
          <w:rFonts w:cs="Arial"/>
          <w:b/>
          <w:bCs/>
          <w:sz w:val="16"/>
          <w:szCs w:val="16"/>
        </w:rPr>
        <w:t>Mc,</w:t>
      </w:r>
      <w:proofErr w:type="gramStart"/>
      <w:r w:rsidRPr="006D463C">
        <w:rPr>
          <w:rFonts w:cs="Arial"/>
          <w:b/>
          <w:bCs/>
          <w:sz w:val="16"/>
          <w:szCs w:val="16"/>
        </w:rPr>
        <w:t>a</w:t>
      </w:r>
      <w:proofErr w:type="spellEnd"/>
      <w:r w:rsidRPr="006D463C">
        <w:rPr>
          <w:rFonts w:cs="Arial"/>
          <w:b/>
          <w:bCs/>
          <w:sz w:val="16"/>
          <w:szCs w:val="16"/>
        </w:rPr>
        <w:t>&lt;</w:t>
      </w:r>
      <w:proofErr w:type="spellStart"/>
      <w:r w:rsidRPr="006D463C">
        <w:rPr>
          <w:rFonts w:cs="Arial"/>
          <w:b/>
          <w:bCs/>
          <w:sz w:val="16"/>
          <w:szCs w:val="16"/>
        </w:rPr>
        <w:t>Mc,N</w:t>
      </w:r>
      <w:proofErr w:type="spellEnd"/>
      <w:r w:rsidRPr="006D463C">
        <w:rPr>
          <w:rFonts w:cs="Arial"/>
          <w:b/>
          <w:bCs/>
          <w:sz w:val="16"/>
          <w:szCs w:val="16"/>
        </w:rPr>
        <w:t xml:space="preserve"> ... 3. POŽADAVEK</w:t>
      </w:r>
      <w:proofErr w:type="gramEnd"/>
      <w:r w:rsidRPr="006D463C">
        <w:rPr>
          <w:rFonts w:cs="Arial"/>
          <w:b/>
          <w:bCs/>
          <w:sz w:val="16"/>
          <w:szCs w:val="16"/>
        </w:rPr>
        <w:t xml:space="preserve"> JE SPLNĚN.</w:t>
      </w:r>
    </w:p>
    <w:p w:rsidR="006D463C" w:rsidRPr="006D463C" w:rsidRDefault="006D463C" w:rsidP="006D463C">
      <w:pPr>
        <w:tabs>
          <w:tab w:val="left" w:pos="0"/>
          <w:tab w:val="left" w:pos="100"/>
          <w:tab w:val="left" w:pos="1800"/>
          <w:tab w:val="left" w:pos="2500"/>
        </w:tabs>
        <w:overflowPunct/>
        <w:textAlignment w:val="auto"/>
        <w:rPr>
          <w:rFonts w:cs="Arial"/>
          <w:b/>
          <w:bCs/>
          <w:sz w:val="16"/>
          <w:szCs w:val="16"/>
        </w:rPr>
      </w:pPr>
    </w:p>
    <w:p w:rsidR="006D463C" w:rsidRPr="006D463C" w:rsidRDefault="006D463C" w:rsidP="006D463C">
      <w:pPr>
        <w:tabs>
          <w:tab w:val="left" w:pos="0"/>
          <w:tab w:val="left" w:pos="100"/>
          <w:tab w:val="left" w:pos="1800"/>
          <w:tab w:val="left" w:pos="2500"/>
        </w:tabs>
        <w:overflowPunct/>
        <w:textAlignment w:val="auto"/>
        <w:rPr>
          <w:rFonts w:cs="Arial"/>
          <w:b/>
          <w:bCs/>
          <w:sz w:val="16"/>
          <w:szCs w:val="16"/>
        </w:rPr>
      </w:pPr>
    </w:p>
    <w:p w:rsidR="006D463C" w:rsidRDefault="006D463C" w:rsidP="006D463C">
      <w:pPr>
        <w:pStyle w:val="Zkladntext"/>
      </w:pPr>
      <w:r w:rsidRPr="006D463C">
        <w:rPr>
          <w:rFonts w:cs="Arial"/>
          <w:sz w:val="14"/>
          <w:szCs w:val="14"/>
        </w:rPr>
        <w:tab/>
        <w:t xml:space="preserve">Teplo 2011, (c) 2011 Svoboda </w:t>
      </w:r>
      <w:proofErr w:type="spellStart"/>
      <w:r w:rsidRPr="006D463C">
        <w:rPr>
          <w:rFonts w:cs="Arial"/>
          <w:sz w:val="14"/>
          <w:szCs w:val="14"/>
        </w:rPr>
        <w:t>Softwar</w:t>
      </w:r>
      <w:proofErr w:type="spellEnd"/>
    </w:p>
    <w:p w:rsidR="00943E1F" w:rsidRDefault="00943E1F" w:rsidP="003838D0">
      <w:pPr>
        <w:pStyle w:val="Zkladntext"/>
      </w:pPr>
    </w:p>
    <w:p w:rsidR="006D463C" w:rsidRDefault="006D463C" w:rsidP="003838D0">
      <w:pPr>
        <w:pStyle w:val="Zkladntext"/>
      </w:pPr>
    </w:p>
    <w:p w:rsidR="006D463C" w:rsidRDefault="006D463C" w:rsidP="003838D0">
      <w:pPr>
        <w:pStyle w:val="Zkladntext"/>
      </w:pPr>
    </w:p>
    <w:p w:rsidR="006D463C" w:rsidRDefault="006D463C" w:rsidP="003838D0">
      <w:pPr>
        <w:pStyle w:val="Zkladntext"/>
      </w:pPr>
    </w:p>
    <w:p w:rsidR="006D463C" w:rsidRDefault="006D463C" w:rsidP="003838D0">
      <w:pPr>
        <w:pStyle w:val="Zkladntext"/>
      </w:pPr>
    </w:p>
    <w:p w:rsidR="006D463C" w:rsidRDefault="006D463C" w:rsidP="003838D0">
      <w:pPr>
        <w:pStyle w:val="Zkladntext"/>
      </w:pPr>
    </w:p>
    <w:p w:rsidR="006D463C" w:rsidRDefault="006D463C" w:rsidP="003838D0">
      <w:pPr>
        <w:pStyle w:val="Zkladntext"/>
      </w:pPr>
    </w:p>
    <w:p w:rsidR="006D463C" w:rsidRDefault="006D463C" w:rsidP="003838D0">
      <w:pPr>
        <w:pStyle w:val="Zkladntext"/>
      </w:pPr>
    </w:p>
    <w:p w:rsidR="006D463C" w:rsidRDefault="006D463C" w:rsidP="003838D0">
      <w:pPr>
        <w:pStyle w:val="Zkladntext"/>
      </w:pPr>
    </w:p>
    <w:p w:rsidR="006D463C" w:rsidRDefault="006D463C" w:rsidP="003838D0">
      <w:pPr>
        <w:pStyle w:val="Zkladntext"/>
      </w:pPr>
    </w:p>
    <w:p w:rsidR="006D463C" w:rsidRDefault="006D463C" w:rsidP="003838D0">
      <w:pPr>
        <w:pStyle w:val="Zkladntext"/>
      </w:pPr>
    </w:p>
    <w:p w:rsidR="006D463C" w:rsidRDefault="006D463C" w:rsidP="003838D0">
      <w:pPr>
        <w:pStyle w:val="Zkladntext"/>
      </w:pPr>
    </w:p>
    <w:p w:rsidR="006D463C" w:rsidRDefault="006D463C" w:rsidP="003838D0">
      <w:pPr>
        <w:pStyle w:val="Zkladntext"/>
      </w:pPr>
    </w:p>
    <w:p w:rsidR="006D463C" w:rsidRDefault="006D463C" w:rsidP="003838D0">
      <w:pPr>
        <w:pStyle w:val="Zkladntext"/>
      </w:pPr>
    </w:p>
    <w:p w:rsidR="006D463C" w:rsidRDefault="006D463C" w:rsidP="003838D0">
      <w:pPr>
        <w:pStyle w:val="Zkladntext"/>
      </w:pPr>
    </w:p>
    <w:p w:rsidR="00AD3AF3" w:rsidRDefault="006D463C" w:rsidP="003838D0">
      <w:pPr>
        <w:pStyle w:val="Zkladntext"/>
      </w:pPr>
      <w:r>
        <w:rPr>
          <w:noProof/>
        </w:rPr>
        <w:drawing>
          <wp:inline distT="0" distB="0" distL="0" distR="0">
            <wp:extent cx="5850890" cy="3324793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50890" cy="3324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3AF3" w:rsidRDefault="00AD3AF3" w:rsidP="003838D0">
      <w:pPr>
        <w:pStyle w:val="Zkladntext"/>
      </w:pPr>
    </w:p>
    <w:p w:rsidR="006D463C" w:rsidRDefault="006D463C" w:rsidP="003838D0">
      <w:pPr>
        <w:pStyle w:val="Zkladntext"/>
      </w:pPr>
    </w:p>
    <w:p w:rsidR="006D463C" w:rsidRDefault="006D463C" w:rsidP="003838D0">
      <w:pPr>
        <w:pStyle w:val="Zkladntext"/>
      </w:pPr>
    </w:p>
    <w:p w:rsidR="006D463C" w:rsidRDefault="006D463C" w:rsidP="003838D0">
      <w:pPr>
        <w:pStyle w:val="Zkladntext"/>
      </w:pPr>
    </w:p>
    <w:p w:rsidR="006D463C" w:rsidRDefault="006D463C" w:rsidP="003838D0">
      <w:pPr>
        <w:pStyle w:val="Zkladntext"/>
      </w:pPr>
    </w:p>
    <w:p w:rsidR="006D463C" w:rsidRDefault="006D463C" w:rsidP="003838D0">
      <w:pPr>
        <w:pStyle w:val="Zkladntext"/>
      </w:pPr>
    </w:p>
    <w:p w:rsidR="00943E1F" w:rsidRDefault="00943E1F" w:rsidP="003838D0">
      <w:pPr>
        <w:pStyle w:val="Zkladntext"/>
      </w:pPr>
    </w:p>
    <w:p w:rsidR="00AD3AF3" w:rsidRDefault="006D463C" w:rsidP="003838D0">
      <w:pPr>
        <w:pStyle w:val="Zkladntext"/>
      </w:pPr>
      <w:r>
        <w:rPr>
          <w:noProof/>
        </w:rPr>
        <w:drawing>
          <wp:inline distT="0" distB="0" distL="0" distR="0">
            <wp:extent cx="5850890" cy="3324793"/>
            <wp:effectExtent l="0" t="0" r="0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50890" cy="3324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3AF3" w:rsidRDefault="00AD3AF3" w:rsidP="003838D0">
      <w:pPr>
        <w:pStyle w:val="Zkladntext"/>
      </w:pPr>
    </w:p>
    <w:p w:rsidR="006D463C" w:rsidRDefault="006D463C" w:rsidP="003838D0">
      <w:pPr>
        <w:pStyle w:val="Zkladntext"/>
      </w:pPr>
    </w:p>
    <w:p w:rsidR="006D463C" w:rsidRDefault="006D463C" w:rsidP="003838D0">
      <w:pPr>
        <w:pStyle w:val="Zkladntext"/>
      </w:pPr>
    </w:p>
    <w:p w:rsidR="006D463C" w:rsidRDefault="006D463C" w:rsidP="003838D0">
      <w:pPr>
        <w:pStyle w:val="Zkladntext"/>
      </w:pPr>
    </w:p>
    <w:p w:rsidR="006D463C" w:rsidRDefault="006D463C" w:rsidP="003838D0">
      <w:pPr>
        <w:pStyle w:val="Zkladntext"/>
      </w:pPr>
    </w:p>
    <w:p w:rsidR="006D463C" w:rsidRDefault="006D463C" w:rsidP="003838D0">
      <w:pPr>
        <w:pStyle w:val="Zkladntext"/>
      </w:pPr>
    </w:p>
    <w:p w:rsidR="006D463C" w:rsidRDefault="006D463C" w:rsidP="003838D0">
      <w:pPr>
        <w:pStyle w:val="Zkladntext"/>
      </w:pPr>
    </w:p>
    <w:p w:rsidR="006D463C" w:rsidRDefault="006D463C" w:rsidP="003838D0">
      <w:pPr>
        <w:pStyle w:val="Zkladntext"/>
      </w:pPr>
    </w:p>
    <w:p w:rsidR="00AD3AF3" w:rsidRDefault="006D463C" w:rsidP="003838D0">
      <w:pPr>
        <w:pStyle w:val="Zkladntext"/>
      </w:pPr>
      <w:r>
        <w:rPr>
          <w:noProof/>
        </w:rPr>
        <w:drawing>
          <wp:inline distT="0" distB="0" distL="0" distR="0">
            <wp:extent cx="5850890" cy="3324793"/>
            <wp:effectExtent l="0" t="0" r="0" b="952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50890" cy="3324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57F" w:rsidRDefault="00CD257F" w:rsidP="003838D0">
      <w:pPr>
        <w:pStyle w:val="Zkladntext"/>
      </w:pPr>
    </w:p>
    <w:p w:rsidR="00CD257F" w:rsidRDefault="00E2159F" w:rsidP="00E2159F">
      <w:pPr>
        <w:pStyle w:val="Nadpis2"/>
        <w:numPr>
          <w:ilvl w:val="0"/>
          <w:numId w:val="0"/>
        </w:numPr>
      </w:pPr>
      <w:bookmarkStart w:id="16" w:name="_Toc447738845"/>
      <w:r>
        <w:t xml:space="preserve">12. </w:t>
      </w:r>
      <w:r w:rsidR="00CD257F" w:rsidRPr="00CD257F">
        <w:t>Normy a p</w:t>
      </w:r>
      <w:r w:rsidR="00CD257F" w:rsidRPr="00CD257F">
        <w:rPr>
          <w:rFonts w:ascii="Arial,BoldItalic" w:hAnsi="Arial,BoldItalic" w:cs="Arial,BoldItalic"/>
        </w:rPr>
        <w:t>ř</w:t>
      </w:r>
      <w:r w:rsidR="00CD257F" w:rsidRPr="00CD257F">
        <w:t>edpisy:</w:t>
      </w:r>
      <w:bookmarkEnd w:id="16"/>
    </w:p>
    <w:p w:rsidR="00931882" w:rsidRDefault="00931882" w:rsidP="00931882">
      <w:pPr>
        <w:pStyle w:val="Zkladntext"/>
      </w:pPr>
    </w:p>
    <w:p w:rsidR="00CD257F" w:rsidRPr="00CD257F" w:rsidRDefault="00CD257F" w:rsidP="00CD257F">
      <w:pPr>
        <w:overflowPunct/>
        <w:textAlignment w:val="auto"/>
        <w:rPr>
          <w:rFonts w:cs="Arial"/>
        </w:rPr>
      </w:pPr>
      <w:r w:rsidRPr="00CD257F">
        <w:rPr>
          <w:rFonts w:cs="Arial"/>
        </w:rPr>
        <w:t xml:space="preserve">1. ČSN P 73 0600:2000 Hydroizolace </w:t>
      </w:r>
      <w:proofErr w:type="gramStart"/>
      <w:r w:rsidRPr="00CD257F">
        <w:rPr>
          <w:rFonts w:cs="Arial"/>
        </w:rPr>
        <w:t>staveb</w:t>
      </w:r>
      <w:proofErr w:type="gramEnd"/>
      <w:r w:rsidRPr="00CD257F">
        <w:rPr>
          <w:rFonts w:cs="Arial"/>
        </w:rPr>
        <w:t xml:space="preserve"> –</w:t>
      </w:r>
      <w:proofErr w:type="gramStart"/>
      <w:r w:rsidRPr="00CD257F">
        <w:rPr>
          <w:rFonts w:cs="Arial"/>
        </w:rPr>
        <w:t>Základní</w:t>
      </w:r>
      <w:proofErr w:type="gramEnd"/>
      <w:r w:rsidRPr="00CD257F">
        <w:rPr>
          <w:rFonts w:cs="Arial"/>
        </w:rPr>
        <w:t xml:space="preserve"> ustanovení</w:t>
      </w:r>
    </w:p>
    <w:p w:rsidR="00CD257F" w:rsidRPr="00CD257F" w:rsidRDefault="00CD257F" w:rsidP="00CD257F">
      <w:pPr>
        <w:overflowPunct/>
        <w:textAlignment w:val="auto"/>
        <w:rPr>
          <w:rFonts w:cs="Arial"/>
        </w:rPr>
      </w:pPr>
      <w:r w:rsidRPr="00CD257F">
        <w:rPr>
          <w:rFonts w:cs="Arial"/>
        </w:rPr>
        <w:t>2. ČSN P 73 0606:2000 Hydroizolace staveb – Povlakové hydroizolace - Základní</w:t>
      </w:r>
    </w:p>
    <w:p w:rsidR="00CD257F" w:rsidRPr="00CD257F" w:rsidRDefault="00CD257F" w:rsidP="00CD257F">
      <w:pPr>
        <w:overflowPunct/>
        <w:textAlignment w:val="auto"/>
        <w:rPr>
          <w:rFonts w:cs="Arial"/>
        </w:rPr>
      </w:pPr>
      <w:r w:rsidRPr="00CD257F">
        <w:rPr>
          <w:rFonts w:cs="Arial"/>
        </w:rPr>
        <w:t>ustanovení</w:t>
      </w:r>
    </w:p>
    <w:p w:rsidR="00CD257F" w:rsidRPr="00CD257F" w:rsidRDefault="00CD257F" w:rsidP="00CD257F">
      <w:pPr>
        <w:overflowPunct/>
        <w:textAlignment w:val="auto"/>
        <w:rPr>
          <w:rFonts w:cs="Arial"/>
        </w:rPr>
      </w:pPr>
      <w:r w:rsidRPr="00CD257F">
        <w:rPr>
          <w:rFonts w:cs="Arial"/>
        </w:rPr>
        <w:t>3. ON 73 0606 Hydroizolace staveb – Izolace asfaltové - Navrhování a provádění</w:t>
      </w:r>
    </w:p>
    <w:p w:rsidR="00CD257F" w:rsidRPr="00CD257F" w:rsidRDefault="00CD257F" w:rsidP="00CD257F">
      <w:pPr>
        <w:overflowPunct/>
        <w:textAlignment w:val="auto"/>
        <w:rPr>
          <w:rFonts w:cs="Arial"/>
        </w:rPr>
      </w:pPr>
      <w:r w:rsidRPr="00CD257F">
        <w:rPr>
          <w:rFonts w:cs="Arial"/>
        </w:rPr>
        <w:t>4. ČSN 73 1901:2011 Navrhování střech – Základní ustanovení</w:t>
      </w:r>
    </w:p>
    <w:p w:rsidR="00CD257F" w:rsidRPr="00CD257F" w:rsidRDefault="00CD257F" w:rsidP="00CD257F">
      <w:pPr>
        <w:overflowPunct/>
        <w:textAlignment w:val="auto"/>
        <w:rPr>
          <w:rFonts w:cs="Arial"/>
        </w:rPr>
      </w:pPr>
      <w:r w:rsidRPr="00CD257F">
        <w:rPr>
          <w:rFonts w:cs="Arial"/>
        </w:rPr>
        <w:t xml:space="preserve">5. ČSN 50 3601:1975 Asfaltované a dehtované </w:t>
      </w:r>
      <w:proofErr w:type="spellStart"/>
      <w:r w:rsidRPr="00CD257F">
        <w:rPr>
          <w:rFonts w:cs="Arial"/>
        </w:rPr>
        <w:t>hydroizolačné</w:t>
      </w:r>
      <w:proofErr w:type="spellEnd"/>
      <w:r w:rsidRPr="00CD257F">
        <w:rPr>
          <w:rFonts w:cs="Arial"/>
        </w:rPr>
        <w:t xml:space="preserve"> pásy - </w:t>
      </w:r>
      <w:proofErr w:type="spellStart"/>
      <w:r w:rsidRPr="00CD257F">
        <w:rPr>
          <w:rFonts w:cs="Arial"/>
        </w:rPr>
        <w:t>Spoločné</w:t>
      </w:r>
      <w:proofErr w:type="spellEnd"/>
    </w:p>
    <w:p w:rsidR="00CD257F" w:rsidRPr="00CD257F" w:rsidRDefault="00CD257F" w:rsidP="00CD257F">
      <w:pPr>
        <w:overflowPunct/>
        <w:textAlignment w:val="auto"/>
        <w:rPr>
          <w:rFonts w:cs="Arial"/>
        </w:rPr>
      </w:pPr>
      <w:proofErr w:type="spellStart"/>
      <w:r w:rsidRPr="00CD257F">
        <w:rPr>
          <w:rFonts w:cs="Arial"/>
        </w:rPr>
        <w:t>ustanovenia</w:t>
      </w:r>
      <w:proofErr w:type="spellEnd"/>
    </w:p>
    <w:p w:rsidR="00CD257F" w:rsidRPr="00CD257F" w:rsidRDefault="00CD257F" w:rsidP="00CD257F">
      <w:pPr>
        <w:overflowPunct/>
        <w:textAlignment w:val="auto"/>
        <w:rPr>
          <w:rFonts w:cs="Arial"/>
        </w:rPr>
      </w:pPr>
      <w:r w:rsidRPr="00CD257F">
        <w:rPr>
          <w:rFonts w:cs="Arial"/>
        </w:rPr>
        <w:t xml:space="preserve">6. ČSN EN 1991-1-4 </w:t>
      </w:r>
      <w:proofErr w:type="spellStart"/>
      <w:r w:rsidRPr="00CD257F">
        <w:rPr>
          <w:rFonts w:cs="Arial"/>
        </w:rPr>
        <w:t>Eurokód</w:t>
      </w:r>
      <w:proofErr w:type="spellEnd"/>
      <w:r w:rsidRPr="00CD257F">
        <w:rPr>
          <w:rFonts w:cs="Arial"/>
        </w:rPr>
        <w:t xml:space="preserve"> 1: Zatížení konstrukcí - Část 1-4: Obecná zatížení -</w:t>
      </w:r>
    </w:p>
    <w:p w:rsidR="00CD257F" w:rsidRPr="00CD257F" w:rsidRDefault="00CD257F" w:rsidP="00CD257F">
      <w:pPr>
        <w:overflowPunct/>
        <w:textAlignment w:val="auto"/>
        <w:rPr>
          <w:rFonts w:cs="Arial"/>
        </w:rPr>
      </w:pPr>
      <w:r w:rsidRPr="00CD257F">
        <w:rPr>
          <w:rFonts w:cs="Arial"/>
        </w:rPr>
        <w:t>Zatížení větrem</w:t>
      </w:r>
    </w:p>
    <w:p w:rsidR="00CD257F" w:rsidRPr="00CD257F" w:rsidRDefault="00CD257F" w:rsidP="00CD257F">
      <w:pPr>
        <w:overflowPunct/>
        <w:textAlignment w:val="auto"/>
        <w:rPr>
          <w:rFonts w:cs="Arial"/>
        </w:rPr>
      </w:pPr>
      <w:r w:rsidRPr="00CD257F">
        <w:rPr>
          <w:rFonts w:cs="Arial"/>
        </w:rPr>
        <w:t xml:space="preserve">7. EN 1991-1-3 </w:t>
      </w:r>
      <w:proofErr w:type="spellStart"/>
      <w:r w:rsidRPr="00CD257F">
        <w:rPr>
          <w:rFonts w:cs="Arial"/>
        </w:rPr>
        <w:t>Eurokód</w:t>
      </w:r>
      <w:proofErr w:type="spellEnd"/>
      <w:r w:rsidRPr="00CD257F">
        <w:rPr>
          <w:rFonts w:cs="Arial"/>
        </w:rPr>
        <w:t xml:space="preserve"> 1: Zatížení konstrukcí - Část 1-3: Obecná zatížení -</w:t>
      </w:r>
    </w:p>
    <w:p w:rsidR="00CD257F" w:rsidRPr="00CD257F" w:rsidRDefault="00CD257F" w:rsidP="00CD257F">
      <w:pPr>
        <w:overflowPunct/>
        <w:textAlignment w:val="auto"/>
        <w:rPr>
          <w:rFonts w:cs="Arial"/>
        </w:rPr>
      </w:pPr>
      <w:r w:rsidRPr="00CD257F">
        <w:rPr>
          <w:rFonts w:cs="Arial"/>
        </w:rPr>
        <w:t>Zatížení sněhem</w:t>
      </w:r>
    </w:p>
    <w:p w:rsidR="00CD257F" w:rsidRPr="00CD257F" w:rsidRDefault="00CD257F" w:rsidP="00CD257F">
      <w:pPr>
        <w:overflowPunct/>
        <w:textAlignment w:val="auto"/>
        <w:rPr>
          <w:rFonts w:cs="Arial"/>
        </w:rPr>
      </w:pPr>
      <w:r w:rsidRPr="00CD257F">
        <w:rPr>
          <w:rFonts w:cs="Arial"/>
        </w:rPr>
        <w:t>8. Soubor norem Tepelná ochrana budov</w:t>
      </w:r>
    </w:p>
    <w:p w:rsidR="00CD257F" w:rsidRPr="00CD257F" w:rsidRDefault="00CD257F" w:rsidP="00CD257F">
      <w:pPr>
        <w:pStyle w:val="Zkladntext"/>
      </w:pPr>
      <w:r w:rsidRPr="00CD257F">
        <w:rPr>
          <w:rFonts w:cs="Arial"/>
        </w:rPr>
        <w:t>9. Soubor norem Požární bezpečnost staveb</w:t>
      </w:r>
    </w:p>
    <w:p w:rsidR="00CD257F" w:rsidRPr="00CD257F" w:rsidRDefault="00CD257F" w:rsidP="003838D0">
      <w:pPr>
        <w:pStyle w:val="Zkladntext"/>
      </w:pPr>
    </w:p>
    <w:p w:rsidR="00CD257F" w:rsidRDefault="00CD257F" w:rsidP="003838D0">
      <w:pPr>
        <w:pStyle w:val="Zkladntext"/>
      </w:pPr>
    </w:p>
    <w:p w:rsidR="00CD257F" w:rsidRDefault="00CD257F" w:rsidP="003838D0">
      <w:pPr>
        <w:pStyle w:val="Zkladntext"/>
      </w:pPr>
    </w:p>
    <w:p w:rsidR="00CD257F" w:rsidRDefault="00CD257F" w:rsidP="003838D0">
      <w:pPr>
        <w:pStyle w:val="Zkladntext"/>
      </w:pPr>
    </w:p>
    <w:p w:rsidR="00CD257F" w:rsidRDefault="00CD257F" w:rsidP="003838D0">
      <w:pPr>
        <w:pStyle w:val="Zkladntext"/>
      </w:pPr>
    </w:p>
    <w:p w:rsidR="00CD257F" w:rsidRPr="003838D0" w:rsidRDefault="00CD257F" w:rsidP="003838D0">
      <w:pPr>
        <w:pStyle w:val="Zkladntext"/>
      </w:pPr>
    </w:p>
    <w:p w:rsidR="00136DBC" w:rsidRPr="006A2ACD" w:rsidRDefault="00072C8B" w:rsidP="00975748">
      <w:r w:rsidRPr="006A2ACD">
        <w:t>V Liberci</w:t>
      </w:r>
      <w:r w:rsidR="00AB1DC1">
        <w:t xml:space="preserve"> 02.2018</w:t>
      </w:r>
    </w:p>
    <w:p w:rsidR="00B81D46" w:rsidRPr="006A2ACD" w:rsidRDefault="00D358FA" w:rsidP="00136DBC">
      <w:pPr>
        <w:pStyle w:val="Zkladntext"/>
        <w:rPr>
          <w:rFonts w:cs="Arial"/>
        </w:rPr>
      </w:pPr>
      <w:r w:rsidRPr="006A2ACD">
        <w:t xml:space="preserve">Vypracoval: </w:t>
      </w:r>
      <w:r w:rsidR="00E1505A" w:rsidRPr="006A2ACD">
        <w:t>Ing. Jiří Palas</w:t>
      </w:r>
    </w:p>
    <w:sectPr w:rsidR="00B81D46" w:rsidRPr="006A2ACD" w:rsidSect="00E76DA8">
      <w:headerReference w:type="default" r:id="rId12"/>
      <w:footerReference w:type="default" r:id="rId13"/>
      <w:footnotePr>
        <w:numRestart w:val="eachPage"/>
      </w:footnotePr>
      <w:pgSz w:w="11907" w:h="16840" w:code="9"/>
      <w:pgMar w:top="884" w:right="1134" w:bottom="709" w:left="1559" w:header="567" w:footer="44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CE7" w:rsidRDefault="00691CE7">
      <w:r>
        <w:separator/>
      </w:r>
    </w:p>
  </w:endnote>
  <w:endnote w:type="continuationSeparator" w:id="0">
    <w:p w:rsidR="00691CE7" w:rsidRDefault="00691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Arial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2321650"/>
      <w:docPartObj>
        <w:docPartGallery w:val="Page Numbers (Bottom of Page)"/>
        <w:docPartUnique/>
      </w:docPartObj>
    </w:sdtPr>
    <w:sdtEndPr/>
    <w:sdtContent>
      <w:p w:rsidR="00632D00" w:rsidRDefault="00691CE7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6D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32D00" w:rsidRPr="00C00F8F" w:rsidRDefault="00632D00" w:rsidP="00C00F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CE7" w:rsidRDefault="00691CE7">
      <w:r>
        <w:separator/>
      </w:r>
    </w:p>
  </w:footnote>
  <w:footnote w:type="continuationSeparator" w:id="0">
    <w:p w:rsidR="00691CE7" w:rsidRDefault="00691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490"/>
    </w:tblGrid>
    <w:tr w:rsidR="00632D00" w:rsidRPr="000B10D6">
      <w:tc>
        <w:tcPr>
          <w:tcW w:w="10490" w:type="dxa"/>
        </w:tcPr>
        <w:p w:rsidR="00632D00" w:rsidRPr="00993F19" w:rsidRDefault="00632D00" w:rsidP="00A15D0A">
          <w:pPr>
            <w:pStyle w:val="Zhlav"/>
            <w:rPr>
              <w:rFonts w:ascii="Times New Roman" w:hAnsi="Times New Roman"/>
              <w:i/>
              <w:sz w:val="18"/>
              <w:szCs w:val="18"/>
            </w:rPr>
          </w:pPr>
          <w:r>
            <w:rPr>
              <w:rFonts w:ascii="Times New Roman" w:hAnsi="Times New Roman"/>
              <w:i/>
              <w:sz w:val="22"/>
            </w:rPr>
            <w:t xml:space="preserve">Akce:      </w:t>
          </w:r>
          <w:r w:rsidRPr="00A15D0A">
            <w:rPr>
              <w:rFonts w:ascii="Times New Roman" w:hAnsi="Times New Roman"/>
              <w:i/>
              <w:sz w:val="18"/>
              <w:szCs w:val="18"/>
            </w:rPr>
            <w:t>ZÁKLADNÍ ŠKOLA OBLAČNÁ</w:t>
          </w:r>
          <w:r>
            <w:rPr>
              <w:rFonts w:ascii="Times New Roman" w:hAnsi="Times New Roman"/>
              <w:i/>
              <w:sz w:val="18"/>
              <w:szCs w:val="18"/>
            </w:rPr>
            <w:t xml:space="preserve">-  </w:t>
          </w:r>
          <w:r w:rsidRPr="00A15D0A">
            <w:rPr>
              <w:rFonts w:ascii="Times New Roman" w:hAnsi="Times New Roman"/>
              <w:i/>
              <w:sz w:val="18"/>
              <w:szCs w:val="18"/>
            </w:rPr>
            <w:t>OPRAVA STŘEŠNÍHO A OBVODOVÉHO PLÁŠTĚ TĚLOCVIČNY</w:t>
          </w:r>
        </w:p>
      </w:tc>
    </w:tr>
  </w:tbl>
  <w:p w:rsidR="00632D00" w:rsidRPr="00C64F5D" w:rsidRDefault="00632D00" w:rsidP="00E76DA8">
    <w:pPr>
      <w:pStyle w:val="Zhlav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69CE842A"/>
    <w:lvl w:ilvl="0">
      <w:start w:val="1"/>
      <w:numFmt w:val="none"/>
      <w:pStyle w:val="Nadpis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2.%3.%4"/>
      <w:lvlJc w:val="left"/>
      <w:pPr>
        <w:tabs>
          <w:tab w:val="num" w:pos="142"/>
        </w:tabs>
        <w:ind w:left="142" w:firstLine="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FFFFFFFE"/>
    <w:multiLevelType w:val="singleLevel"/>
    <w:tmpl w:val="F424999A"/>
    <w:lvl w:ilvl="0">
      <w:numFmt w:val="decimal"/>
      <w:lvlText w:val="*"/>
      <w:lvlJc w:val="left"/>
    </w:lvl>
  </w:abstractNum>
  <w:abstractNum w:abstractNumId="2">
    <w:nsid w:val="051110F4"/>
    <w:multiLevelType w:val="hybridMultilevel"/>
    <w:tmpl w:val="3DB8505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0CF1231"/>
    <w:multiLevelType w:val="hybridMultilevel"/>
    <w:tmpl w:val="FE9408D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06852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96B51BA"/>
    <w:multiLevelType w:val="hybridMultilevel"/>
    <w:tmpl w:val="FB20A642"/>
    <w:lvl w:ilvl="0" w:tplc="0B5C2F74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2542C7"/>
    <w:multiLevelType w:val="hybridMultilevel"/>
    <w:tmpl w:val="B0EE09BA"/>
    <w:lvl w:ilvl="0" w:tplc="218A2EB6">
      <w:numFmt w:val="bullet"/>
      <w:lvlText w:val="-"/>
      <w:lvlJc w:val="left"/>
      <w:pPr>
        <w:ind w:left="76" w:hanging="360"/>
      </w:pPr>
      <w:rPr>
        <w:rFonts w:ascii="Century Gothic" w:eastAsiaTheme="minorHAnsi" w:hAnsi="Century Gothic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>
    <w:nsid w:val="288B1150"/>
    <w:multiLevelType w:val="hybridMultilevel"/>
    <w:tmpl w:val="96BE8104"/>
    <w:lvl w:ilvl="0" w:tplc="710C35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A86120"/>
    <w:multiLevelType w:val="hybridMultilevel"/>
    <w:tmpl w:val="C1C8CF68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C840DD2"/>
    <w:multiLevelType w:val="multilevel"/>
    <w:tmpl w:val="795C5722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>
    <w:nsid w:val="2CE46BA6"/>
    <w:multiLevelType w:val="hybridMultilevel"/>
    <w:tmpl w:val="218ECECA"/>
    <w:lvl w:ilvl="0" w:tplc="0A7EE0CA">
      <w:start w:val="1"/>
      <w:numFmt w:val="lowerLetter"/>
      <w:pStyle w:val="Nadpis3odrky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F932F4F"/>
    <w:multiLevelType w:val="singleLevel"/>
    <w:tmpl w:val="7212B9DE"/>
    <w:lvl w:ilvl="0">
      <w:start w:val="5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hAnsi="Times New Roman" w:hint="default"/>
      </w:rPr>
    </w:lvl>
  </w:abstractNum>
  <w:abstractNum w:abstractNumId="11">
    <w:nsid w:val="44425652"/>
    <w:multiLevelType w:val="multilevel"/>
    <w:tmpl w:val="87D8D99E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142"/>
        </w:tabs>
        <w:ind w:left="142" w:firstLine="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>
    <w:nsid w:val="5E2168F7"/>
    <w:multiLevelType w:val="hybridMultilevel"/>
    <w:tmpl w:val="324615AE"/>
    <w:lvl w:ilvl="0" w:tplc="3A8EC2CC">
      <w:start w:val="1"/>
      <w:numFmt w:val="lowerLetter"/>
      <w:pStyle w:val="Nadpis2odrky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E87638"/>
    <w:multiLevelType w:val="hybridMultilevel"/>
    <w:tmpl w:val="37BC97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7836133"/>
    <w:multiLevelType w:val="multilevel"/>
    <w:tmpl w:val="62C6E15C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5">
    <w:nsid w:val="6A54627A"/>
    <w:multiLevelType w:val="hybridMultilevel"/>
    <w:tmpl w:val="D7EE807C"/>
    <w:lvl w:ilvl="0" w:tplc="B1C43C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603EE5"/>
    <w:multiLevelType w:val="singleLevel"/>
    <w:tmpl w:val="19BC9EFA"/>
    <w:lvl w:ilvl="0"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hAnsi="Times New Roman" w:hint="default"/>
      </w:rPr>
    </w:lvl>
  </w:abstractNum>
  <w:abstractNum w:abstractNumId="17">
    <w:nsid w:val="7FD614E7"/>
    <w:multiLevelType w:val="hybridMultilevel"/>
    <w:tmpl w:val="0DFE40CC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17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2"/>
  </w:num>
  <w:num w:numId="31">
    <w:abstractNumId w:val="13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</w:num>
  <w:num w:numId="43">
    <w:abstractNumId w:val="6"/>
  </w:num>
  <w:num w:numId="44">
    <w:abstractNumId w:val="15"/>
  </w:num>
  <w:num w:numId="45">
    <w:abstractNumId w:val="4"/>
  </w:num>
  <w:num w:numId="46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357"/>
  <w:hyphenationZone w:val="357"/>
  <w:doNotHyphenateCaps/>
  <w:drawingGridHorizontalSpacing w:val="10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C83B8F"/>
    <w:rsid w:val="0000129B"/>
    <w:rsid w:val="0000337A"/>
    <w:rsid w:val="000053E1"/>
    <w:rsid w:val="000060A3"/>
    <w:rsid w:val="00007908"/>
    <w:rsid w:val="00011797"/>
    <w:rsid w:val="0001187D"/>
    <w:rsid w:val="00011F9F"/>
    <w:rsid w:val="0001287D"/>
    <w:rsid w:val="000133CA"/>
    <w:rsid w:val="00020A9E"/>
    <w:rsid w:val="00020FF5"/>
    <w:rsid w:val="0002218F"/>
    <w:rsid w:val="00022785"/>
    <w:rsid w:val="0002466C"/>
    <w:rsid w:val="00026C48"/>
    <w:rsid w:val="000302F4"/>
    <w:rsid w:val="00031A30"/>
    <w:rsid w:val="00031A75"/>
    <w:rsid w:val="0003273B"/>
    <w:rsid w:val="00032A72"/>
    <w:rsid w:val="00033935"/>
    <w:rsid w:val="00035262"/>
    <w:rsid w:val="000357AB"/>
    <w:rsid w:val="000368AE"/>
    <w:rsid w:val="00040264"/>
    <w:rsid w:val="00040737"/>
    <w:rsid w:val="000461E6"/>
    <w:rsid w:val="00046778"/>
    <w:rsid w:val="00047944"/>
    <w:rsid w:val="000500F6"/>
    <w:rsid w:val="000515A8"/>
    <w:rsid w:val="000525FD"/>
    <w:rsid w:val="00053601"/>
    <w:rsid w:val="00053B69"/>
    <w:rsid w:val="000567BD"/>
    <w:rsid w:val="00057052"/>
    <w:rsid w:val="000573DB"/>
    <w:rsid w:val="000627BD"/>
    <w:rsid w:val="00062C65"/>
    <w:rsid w:val="00062F2F"/>
    <w:rsid w:val="00066EE1"/>
    <w:rsid w:val="00072C8B"/>
    <w:rsid w:val="0007313E"/>
    <w:rsid w:val="000744DB"/>
    <w:rsid w:val="000752CF"/>
    <w:rsid w:val="000776C5"/>
    <w:rsid w:val="000814DB"/>
    <w:rsid w:val="00081A1C"/>
    <w:rsid w:val="000821F7"/>
    <w:rsid w:val="00082602"/>
    <w:rsid w:val="00082E4B"/>
    <w:rsid w:val="00084D75"/>
    <w:rsid w:val="0008650E"/>
    <w:rsid w:val="00086A60"/>
    <w:rsid w:val="0008792A"/>
    <w:rsid w:val="00090365"/>
    <w:rsid w:val="00091DFD"/>
    <w:rsid w:val="00091FC2"/>
    <w:rsid w:val="0009232D"/>
    <w:rsid w:val="00094B99"/>
    <w:rsid w:val="00094FF0"/>
    <w:rsid w:val="000966FF"/>
    <w:rsid w:val="000A4043"/>
    <w:rsid w:val="000A75FE"/>
    <w:rsid w:val="000B106D"/>
    <w:rsid w:val="000B1271"/>
    <w:rsid w:val="000B1BC3"/>
    <w:rsid w:val="000B327E"/>
    <w:rsid w:val="000B3ADD"/>
    <w:rsid w:val="000B3B28"/>
    <w:rsid w:val="000B41B8"/>
    <w:rsid w:val="000B47A4"/>
    <w:rsid w:val="000B73BA"/>
    <w:rsid w:val="000C5C3B"/>
    <w:rsid w:val="000C753C"/>
    <w:rsid w:val="000C7DB2"/>
    <w:rsid w:val="000D4E1D"/>
    <w:rsid w:val="000D5829"/>
    <w:rsid w:val="000D6634"/>
    <w:rsid w:val="000E1528"/>
    <w:rsid w:val="000E2103"/>
    <w:rsid w:val="000E2F34"/>
    <w:rsid w:val="000E36F7"/>
    <w:rsid w:val="000E3736"/>
    <w:rsid w:val="000E3A80"/>
    <w:rsid w:val="000E5C7E"/>
    <w:rsid w:val="000F15AC"/>
    <w:rsid w:val="000F18F1"/>
    <w:rsid w:val="000F3EBF"/>
    <w:rsid w:val="000F52F6"/>
    <w:rsid w:val="000F53E1"/>
    <w:rsid w:val="000F5CC7"/>
    <w:rsid w:val="000F6D30"/>
    <w:rsid w:val="000F7134"/>
    <w:rsid w:val="000F7136"/>
    <w:rsid w:val="001004D6"/>
    <w:rsid w:val="001005B6"/>
    <w:rsid w:val="00100E91"/>
    <w:rsid w:val="00104BCA"/>
    <w:rsid w:val="0010623E"/>
    <w:rsid w:val="001102ED"/>
    <w:rsid w:val="00113B30"/>
    <w:rsid w:val="0011560D"/>
    <w:rsid w:val="0011580E"/>
    <w:rsid w:val="00115BB1"/>
    <w:rsid w:val="00115BCD"/>
    <w:rsid w:val="0011789F"/>
    <w:rsid w:val="001178C9"/>
    <w:rsid w:val="00120353"/>
    <w:rsid w:val="00121B83"/>
    <w:rsid w:val="00122A43"/>
    <w:rsid w:val="00124797"/>
    <w:rsid w:val="00124CDE"/>
    <w:rsid w:val="00126300"/>
    <w:rsid w:val="00126F7C"/>
    <w:rsid w:val="001307B4"/>
    <w:rsid w:val="00130DB2"/>
    <w:rsid w:val="00131EC6"/>
    <w:rsid w:val="00132D22"/>
    <w:rsid w:val="00132EB2"/>
    <w:rsid w:val="00133F33"/>
    <w:rsid w:val="00135A14"/>
    <w:rsid w:val="00136DBC"/>
    <w:rsid w:val="0014012E"/>
    <w:rsid w:val="001403FA"/>
    <w:rsid w:val="0014190C"/>
    <w:rsid w:val="00141F89"/>
    <w:rsid w:val="00142D7C"/>
    <w:rsid w:val="001433ED"/>
    <w:rsid w:val="00143574"/>
    <w:rsid w:val="00144E32"/>
    <w:rsid w:val="00147030"/>
    <w:rsid w:val="001477EA"/>
    <w:rsid w:val="00147DA2"/>
    <w:rsid w:val="001506D8"/>
    <w:rsid w:val="0015105B"/>
    <w:rsid w:val="001547D6"/>
    <w:rsid w:val="00154ECF"/>
    <w:rsid w:val="0015648F"/>
    <w:rsid w:val="00157495"/>
    <w:rsid w:val="0016035F"/>
    <w:rsid w:val="0016060D"/>
    <w:rsid w:val="001617CE"/>
    <w:rsid w:val="00161B90"/>
    <w:rsid w:val="00162752"/>
    <w:rsid w:val="00162F75"/>
    <w:rsid w:val="0016375F"/>
    <w:rsid w:val="00163C39"/>
    <w:rsid w:val="0016404C"/>
    <w:rsid w:val="0016570E"/>
    <w:rsid w:val="00165929"/>
    <w:rsid w:val="001662EB"/>
    <w:rsid w:val="00167D6D"/>
    <w:rsid w:val="00167FEC"/>
    <w:rsid w:val="00170136"/>
    <w:rsid w:val="001705CA"/>
    <w:rsid w:val="0017134F"/>
    <w:rsid w:val="001729C5"/>
    <w:rsid w:val="0017485C"/>
    <w:rsid w:val="00174F6F"/>
    <w:rsid w:val="00175A03"/>
    <w:rsid w:val="00175E8B"/>
    <w:rsid w:val="0017752F"/>
    <w:rsid w:val="00180371"/>
    <w:rsid w:val="001818D4"/>
    <w:rsid w:val="001824EE"/>
    <w:rsid w:val="001838F5"/>
    <w:rsid w:val="00183A3B"/>
    <w:rsid w:val="00183F50"/>
    <w:rsid w:val="00184935"/>
    <w:rsid w:val="00184CC1"/>
    <w:rsid w:val="00185D53"/>
    <w:rsid w:val="0018619A"/>
    <w:rsid w:val="00186322"/>
    <w:rsid w:val="00187B6A"/>
    <w:rsid w:val="00190A91"/>
    <w:rsid w:val="00190BFC"/>
    <w:rsid w:val="0019194D"/>
    <w:rsid w:val="00191A45"/>
    <w:rsid w:val="0019299F"/>
    <w:rsid w:val="001935B8"/>
    <w:rsid w:val="001945A4"/>
    <w:rsid w:val="001960B5"/>
    <w:rsid w:val="001961F0"/>
    <w:rsid w:val="001961FE"/>
    <w:rsid w:val="00196CFB"/>
    <w:rsid w:val="00196E64"/>
    <w:rsid w:val="001975F4"/>
    <w:rsid w:val="001A07C8"/>
    <w:rsid w:val="001A07E0"/>
    <w:rsid w:val="001A112A"/>
    <w:rsid w:val="001A4429"/>
    <w:rsid w:val="001A6EC7"/>
    <w:rsid w:val="001A793F"/>
    <w:rsid w:val="001A7D1F"/>
    <w:rsid w:val="001B0A63"/>
    <w:rsid w:val="001B0CD4"/>
    <w:rsid w:val="001B4857"/>
    <w:rsid w:val="001B5A46"/>
    <w:rsid w:val="001B5D3B"/>
    <w:rsid w:val="001C1137"/>
    <w:rsid w:val="001C19D8"/>
    <w:rsid w:val="001C1FE2"/>
    <w:rsid w:val="001C2539"/>
    <w:rsid w:val="001C4941"/>
    <w:rsid w:val="001C568E"/>
    <w:rsid w:val="001C6A69"/>
    <w:rsid w:val="001D47C4"/>
    <w:rsid w:val="001D6CEB"/>
    <w:rsid w:val="001D72D5"/>
    <w:rsid w:val="001D7EBF"/>
    <w:rsid w:val="001E015A"/>
    <w:rsid w:val="001E29AF"/>
    <w:rsid w:val="001E47B8"/>
    <w:rsid w:val="001E4882"/>
    <w:rsid w:val="001E5083"/>
    <w:rsid w:val="001E5287"/>
    <w:rsid w:val="001E5698"/>
    <w:rsid w:val="001E7236"/>
    <w:rsid w:val="001F0061"/>
    <w:rsid w:val="001F02A2"/>
    <w:rsid w:val="001F2EF1"/>
    <w:rsid w:val="001F4CA4"/>
    <w:rsid w:val="001F5B35"/>
    <w:rsid w:val="001F60E5"/>
    <w:rsid w:val="00200C13"/>
    <w:rsid w:val="00201266"/>
    <w:rsid w:val="002020F1"/>
    <w:rsid w:val="00202632"/>
    <w:rsid w:val="00202F67"/>
    <w:rsid w:val="002045A2"/>
    <w:rsid w:val="00204780"/>
    <w:rsid w:val="00204C3E"/>
    <w:rsid w:val="00204F32"/>
    <w:rsid w:val="00205097"/>
    <w:rsid w:val="002050AA"/>
    <w:rsid w:val="002053D5"/>
    <w:rsid w:val="00206845"/>
    <w:rsid w:val="00206D35"/>
    <w:rsid w:val="00207D01"/>
    <w:rsid w:val="00210719"/>
    <w:rsid w:val="002113C2"/>
    <w:rsid w:val="002117BA"/>
    <w:rsid w:val="002124A3"/>
    <w:rsid w:val="00212703"/>
    <w:rsid w:val="00213681"/>
    <w:rsid w:val="00213AEC"/>
    <w:rsid w:val="00214386"/>
    <w:rsid w:val="00214BD9"/>
    <w:rsid w:val="0021540E"/>
    <w:rsid w:val="002164B0"/>
    <w:rsid w:val="00217E55"/>
    <w:rsid w:val="0022092C"/>
    <w:rsid w:val="00220DAF"/>
    <w:rsid w:val="00223AFC"/>
    <w:rsid w:val="00225268"/>
    <w:rsid w:val="00225B2D"/>
    <w:rsid w:val="002277B2"/>
    <w:rsid w:val="002277DC"/>
    <w:rsid w:val="00230FCB"/>
    <w:rsid w:val="00231579"/>
    <w:rsid w:val="00231F43"/>
    <w:rsid w:val="002330D4"/>
    <w:rsid w:val="00233845"/>
    <w:rsid w:val="00233AFC"/>
    <w:rsid w:val="00234ADD"/>
    <w:rsid w:val="00234D32"/>
    <w:rsid w:val="00235CE4"/>
    <w:rsid w:val="00236330"/>
    <w:rsid w:val="00236376"/>
    <w:rsid w:val="00236448"/>
    <w:rsid w:val="00236EEC"/>
    <w:rsid w:val="002372B7"/>
    <w:rsid w:val="002407F4"/>
    <w:rsid w:val="00240AE4"/>
    <w:rsid w:val="00243390"/>
    <w:rsid w:val="002439AD"/>
    <w:rsid w:val="0024463D"/>
    <w:rsid w:val="0024488A"/>
    <w:rsid w:val="00245779"/>
    <w:rsid w:val="002469D2"/>
    <w:rsid w:val="00247AB9"/>
    <w:rsid w:val="00247AE6"/>
    <w:rsid w:val="00250078"/>
    <w:rsid w:val="00250549"/>
    <w:rsid w:val="002510FB"/>
    <w:rsid w:val="002515F5"/>
    <w:rsid w:val="00251767"/>
    <w:rsid w:val="00252B0D"/>
    <w:rsid w:val="00253D2C"/>
    <w:rsid w:val="00255A95"/>
    <w:rsid w:val="00257153"/>
    <w:rsid w:val="0026138C"/>
    <w:rsid w:val="00261750"/>
    <w:rsid w:val="00263C74"/>
    <w:rsid w:val="0026487C"/>
    <w:rsid w:val="0027060F"/>
    <w:rsid w:val="002720B4"/>
    <w:rsid w:val="00272736"/>
    <w:rsid w:val="00274489"/>
    <w:rsid w:val="002745B0"/>
    <w:rsid w:val="00274749"/>
    <w:rsid w:val="00275487"/>
    <w:rsid w:val="002756BE"/>
    <w:rsid w:val="00277A92"/>
    <w:rsid w:val="00281D87"/>
    <w:rsid w:val="002821CA"/>
    <w:rsid w:val="002822D4"/>
    <w:rsid w:val="0028233D"/>
    <w:rsid w:val="0028244A"/>
    <w:rsid w:val="0028388E"/>
    <w:rsid w:val="00286010"/>
    <w:rsid w:val="00286366"/>
    <w:rsid w:val="00292137"/>
    <w:rsid w:val="002938A9"/>
    <w:rsid w:val="0029413E"/>
    <w:rsid w:val="00294FFF"/>
    <w:rsid w:val="002950F1"/>
    <w:rsid w:val="002956EC"/>
    <w:rsid w:val="00297D0C"/>
    <w:rsid w:val="002A1ECD"/>
    <w:rsid w:val="002A1F85"/>
    <w:rsid w:val="002A2203"/>
    <w:rsid w:val="002A2CB0"/>
    <w:rsid w:val="002A79F3"/>
    <w:rsid w:val="002A7C3D"/>
    <w:rsid w:val="002B004E"/>
    <w:rsid w:val="002B0277"/>
    <w:rsid w:val="002B4313"/>
    <w:rsid w:val="002B510E"/>
    <w:rsid w:val="002B586D"/>
    <w:rsid w:val="002B5A28"/>
    <w:rsid w:val="002B6634"/>
    <w:rsid w:val="002B6D66"/>
    <w:rsid w:val="002B6DB2"/>
    <w:rsid w:val="002B7235"/>
    <w:rsid w:val="002C11AA"/>
    <w:rsid w:val="002C5345"/>
    <w:rsid w:val="002C7884"/>
    <w:rsid w:val="002C78CD"/>
    <w:rsid w:val="002C7DB3"/>
    <w:rsid w:val="002D2362"/>
    <w:rsid w:val="002D3990"/>
    <w:rsid w:val="002D44ED"/>
    <w:rsid w:val="002D4CB9"/>
    <w:rsid w:val="002D530A"/>
    <w:rsid w:val="002D5DF3"/>
    <w:rsid w:val="002D5E74"/>
    <w:rsid w:val="002D6935"/>
    <w:rsid w:val="002D740F"/>
    <w:rsid w:val="002E4777"/>
    <w:rsid w:val="002E516C"/>
    <w:rsid w:val="002E5D74"/>
    <w:rsid w:val="002E7B66"/>
    <w:rsid w:val="002F064D"/>
    <w:rsid w:val="00300294"/>
    <w:rsid w:val="00300B5F"/>
    <w:rsid w:val="00300F20"/>
    <w:rsid w:val="003033CA"/>
    <w:rsid w:val="00304B92"/>
    <w:rsid w:val="003058C1"/>
    <w:rsid w:val="00305A09"/>
    <w:rsid w:val="003064D2"/>
    <w:rsid w:val="00307C15"/>
    <w:rsid w:val="00310F08"/>
    <w:rsid w:val="00313CD8"/>
    <w:rsid w:val="0032089F"/>
    <w:rsid w:val="00320C40"/>
    <w:rsid w:val="0032127F"/>
    <w:rsid w:val="00321412"/>
    <w:rsid w:val="003221F9"/>
    <w:rsid w:val="003227C3"/>
    <w:rsid w:val="00322917"/>
    <w:rsid w:val="00322B42"/>
    <w:rsid w:val="00322D17"/>
    <w:rsid w:val="00323490"/>
    <w:rsid w:val="00325C06"/>
    <w:rsid w:val="00327449"/>
    <w:rsid w:val="00330081"/>
    <w:rsid w:val="0033011C"/>
    <w:rsid w:val="003305A7"/>
    <w:rsid w:val="00330CD8"/>
    <w:rsid w:val="00331212"/>
    <w:rsid w:val="00332CFF"/>
    <w:rsid w:val="00334C1C"/>
    <w:rsid w:val="00341878"/>
    <w:rsid w:val="00341EF5"/>
    <w:rsid w:val="003447A3"/>
    <w:rsid w:val="0034551A"/>
    <w:rsid w:val="003457A1"/>
    <w:rsid w:val="00345920"/>
    <w:rsid w:val="00345D8E"/>
    <w:rsid w:val="0034684D"/>
    <w:rsid w:val="00346B07"/>
    <w:rsid w:val="00351805"/>
    <w:rsid w:val="0035192A"/>
    <w:rsid w:val="00351B6F"/>
    <w:rsid w:val="0035274B"/>
    <w:rsid w:val="00353244"/>
    <w:rsid w:val="0035330E"/>
    <w:rsid w:val="00354305"/>
    <w:rsid w:val="0035447C"/>
    <w:rsid w:val="00355347"/>
    <w:rsid w:val="00355C42"/>
    <w:rsid w:val="003600CC"/>
    <w:rsid w:val="00361BA5"/>
    <w:rsid w:val="0036265A"/>
    <w:rsid w:val="003627CD"/>
    <w:rsid w:val="00362B3F"/>
    <w:rsid w:val="00363085"/>
    <w:rsid w:val="00364537"/>
    <w:rsid w:val="00364B76"/>
    <w:rsid w:val="00365D83"/>
    <w:rsid w:val="0036628F"/>
    <w:rsid w:val="003673D7"/>
    <w:rsid w:val="00370EFD"/>
    <w:rsid w:val="00371AF8"/>
    <w:rsid w:val="003731EE"/>
    <w:rsid w:val="003749E9"/>
    <w:rsid w:val="00374E49"/>
    <w:rsid w:val="00375F17"/>
    <w:rsid w:val="00380346"/>
    <w:rsid w:val="00381393"/>
    <w:rsid w:val="003834A2"/>
    <w:rsid w:val="003838D0"/>
    <w:rsid w:val="00384782"/>
    <w:rsid w:val="00384BE3"/>
    <w:rsid w:val="003859BF"/>
    <w:rsid w:val="00386D80"/>
    <w:rsid w:val="00390F98"/>
    <w:rsid w:val="003911D5"/>
    <w:rsid w:val="003922EC"/>
    <w:rsid w:val="003924D8"/>
    <w:rsid w:val="00392C7B"/>
    <w:rsid w:val="00392D1D"/>
    <w:rsid w:val="00393BA9"/>
    <w:rsid w:val="00393C97"/>
    <w:rsid w:val="003946A5"/>
    <w:rsid w:val="003947A5"/>
    <w:rsid w:val="00394E1B"/>
    <w:rsid w:val="003955A8"/>
    <w:rsid w:val="0039591C"/>
    <w:rsid w:val="00395A27"/>
    <w:rsid w:val="00396D34"/>
    <w:rsid w:val="00397569"/>
    <w:rsid w:val="003A1168"/>
    <w:rsid w:val="003A2007"/>
    <w:rsid w:val="003A2813"/>
    <w:rsid w:val="003A45EA"/>
    <w:rsid w:val="003A5D02"/>
    <w:rsid w:val="003A6F5C"/>
    <w:rsid w:val="003A7487"/>
    <w:rsid w:val="003B02BB"/>
    <w:rsid w:val="003B2ED5"/>
    <w:rsid w:val="003B4B6C"/>
    <w:rsid w:val="003B52A5"/>
    <w:rsid w:val="003B577D"/>
    <w:rsid w:val="003B66C9"/>
    <w:rsid w:val="003B698F"/>
    <w:rsid w:val="003B6C38"/>
    <w:rsid w:val="003B6D77"/>
    <w:rsid w:val="003B7DB1"/>
    <w:rsid w:val="003C0388"/>
    <w:rsid w:val="003C06CB"/>
    <w:rsid w:val="003C0FCB"/>
    <w:rsid w:val="003C11FD"/>
    <w:rsid w:val="003C17EF"/>
    <w:rsid w:val="003C64CA"/>
    <w:rsid w:val="003C6CB0"/>
    <w:rsid w:val="003C6E84"/>
    <w:rsid w:val="003C6F4B"/>
    <w:rsid w:val="003D13A4"/>
    <w:rsid w:val="003D14F0"/>
    <w:rsid w:val="003D3720"/>
    <w:rsid w:val="003D3FAB"/>
    <w:rsid w:val="003D4BF4"/>
    <w:rsid w:val="003D54D1"/>
    <w:rsid w:val="003D5B2B"/>
    <w:rsid w:val="003D77F6"/>
    <w:rsid w:val="003D7B91"/>
    <w:rsid w:val="003E021A"/>
    <w:rsid w:val="003E4074"/>
    <w:rsid w:val="003E4911"/>
    <w:rsid w:val="003E6A92"/>
    <w:rsid w:val="003F07C0"/>
    <w:rsid w:val="003F142A"/>
    <w:rsid w:val="003F21D1"/>
    <w:rsid w:val="003F2DF1"/>
    <w:rsid w:val="003F5532"/>
    <w:rsid w:val="003F5E83"/>
    <w:rsid w:val="004036C6"/>
    <w:rsid w:val="00404151"/>
    <w:rsid w:val="00404645"/>
    <w:rsid w:val="00405605"/>
    <w:rsid w:val="00405977"/>
    <w:rsid w:val="00407C2D"/>
    <w:rsid w:val="004110AC"/>
    <w:rsid w:val="00412791"/>
    <w:rsid w:val="00412D95"/>
    <w:rsid w:val="004132AC"/>
    <w:rsid w:val="00413704"/>
    <w:rsid w:val="00415FD7"/>
    <w:rsid w:val="004165D2"/>
    <w:rsid w:val="00417185"/>
    <w:rsid w:val="004176B5"/>
    <w:rsid w:val="00422C37"/>
    <w:rsid w:val="0042314B"/>
    <w:rsid w:val="0042341F"/>
    <w:rsid w:val="00423437"/>
    <w:rsid w:val="004239FC"/>
    <w:rsid w:val="004249BC"/>
    <w:rsid w:val="00426763"/>
    <w:rsid w:val="00430B84"/>
    <w:rsid w:val="00431CA9"/>
    <w:rsid w:val="004322C7"/>
    <w:rsid w:val="00432728"/>
    <w:rsid w:val="00432804"/>
    <w:rsid w:val="00435026"/>
    <w:rsid w:val="004355C0"/>
    <w:rsid w:val="00435A92"/>
    <w:rsid w:val="004369CA"/>
    <w:rsid w:val="0044227C"/>
    <w:rsid w:val="00442E0D"/>
    <w:rsid w:val="00443FD8"/>
    <w:rsid w:val="004510B9"/>
    <w:rsid w:val="004529D5"/>
    <w:rsid w:val="00452A50"/>
    <w:rsid w:val="00452E7D"/>
    <w:rsid w:val="0045365D"/>
    <w:rsid w:val="004539E3"/>
    <w:rsid w:val="00453C26"/>
    <w:rsid w:val="0045473D"/>
    <w:rsid w:val="00454DA9"/>
    <w:rsid w:val="004618A6"/>
    <w:rsid w:val="00461917"/>
    <w:rsid w:val="00461A6F"/>
    <w:rsid w:val="00462376"/>
    <w:rsid w:val="00462857"/>
    <w:rsid w:val="004628EB"/>
    <w:rsid w:val="004632AA"/>
    <w:rsid w:val="00466889"/>
    <w:rsid w:val="00467ED5"/>
    <w:rsid w:val="004703C4"/>
    <w:rsid w:val="00471149"/>
    <w:rsid w:val="00471EDE"/>
    <w:rsid w:val="00471FA3"/>
    <w:rsid w:val="00472333"/>
    <w:rsid w:val="00475994"/>
    <w:rsid w:val="00476069"/>
    <w:rsid w:val="004763CF"/>
    <w:rsid w:val="00476793"/>
    <w:rsid w:val="00477138"/>
    <w:rsid w:val="0048144A"/>
    <w:rsid w:val="00483639"/>
    <w:rsid w:val="00483DDF"/>
    <w:rsid w:val="004841CE"/>
    <w:rsid w:val="004842CA"/>
    <w:rsid w:val="00484F1E"/>
    <w:rsid w:val="004866F1"/>
    <w:rsid w:val="00486991"/>
    <w:rsid w:val="00486A87"/>
    <w:rsid w:val="00491B8E"/>
    <w:rsid w:val="00492720"/>
    <w:rsid w:val="004954F2"/>
    <w:rsid w:val="004962AF"/>
    <w:rsid w:val="00496502"/>
    <w:rsid w:val="004973D6"/>
    <w:rsid w:val="004A02F7"/>
    <w:rsid w:val="004A3F2A"/>
    <w:rsid w:val="004A416E"/>
    <w:rsid w:val="004A4EFE"/>
    <w:rsid w:val="004A5A7A"/>
    <w:rsid w:val="004A6DC6"/>
    <w:rsid w:val="004B0230"/>
    <w:rsid w:val="004B0830"/>
    <w:rsid w:val="004B1F6E"/>
    <w:rsid w:val="004B3353"/>
    <w:rsid w:val="004B3571"/>
    <w:rsid w:val="004B467D"/>
    <w:rsid w:val="004B5D10"/>
    <w:rsid w:val="004B653D"/>
    <w:rsid w:val="004C004E"/>
    <w:rsid w:val="004C00DD"/>
    <w:rsid w:val="004C24E9"/>
    <w:rsid w:val="004C3324"/>
    <w:rsid w:val="004C3DBD"/>
    <w:rsid w:val="004C652E"/>
    <w:rsid w:val="004C668F"/>
    <w:rsid w:val="004C71EB"/>
    <w:rsid w:val="004D03C9"/>
    <w:rsid w:val="004D05F7"/>
    <w:rsid w:val="004D0D18"/>
    <w:rsid w:val="004D149F"/>
    <w:rsid w:val="004D225F"/>
    <w:rsid w:val="004D4AB5"/>
    <w:rsid w:val="004D4C89"/>
    <w:rsid w:val="004D5848"/>
    <w:rsid w:val="004D6769"/>
    <w:rsid w:val="004D7567"/>
    <w:rsid w:val="004D7CA6"/>
    <w:rsid w:val="004E1E62"/>
    <w:rsid w:val="004E2F6C"/>
    <w:rsid w:val="004E2FFD"/>
    <w:rsid w:val="004E422F"/>
    <w:rsid w:val="004E65B2"/>
    <w:rsid w:val="004E66F4"/>
    <w:rsid w:val="004E7592"/>
    <w:rsid w:val="004E7F26"/>
    <w:rsid w:val="004F207C"/>
    <w:rsid w:val="004F2351"/>
    <w:rsid w:val="004F2CCD"/>
    <w:rsid w:val="004F3133"/>
    <w:rsid w:val="004F3B1E"/>
    <w:rsid w:val="004F4C2B"/>
    <w:rsid w:val="00500821"/>
    <w:rsid w:val="00500FF9"/>
    <w:rsid w:val="00502F0D"/>
    <w:rsid w:val="00503E13"/>
    <w:rsid w:val="005055D2"/>
    <w:rsid w:val="005056AC"/>
    <w:rsid w:val="00505D10"/>
    <w:rsid w:val="0050758D"/>
    <w:rsid w:val="00507957"/>
    <w:rsid w:val="00507CC4"/>
    <w:rsid w:val="005115AD"/>
    <w:rsid w:val="00511B2D"/>
    <w:rsid w:val="005156E6"/>
    <w:rsid w:val="0051683A"/>
    <w:rsid w:val="005171FE"/>
    <w:rsid w:val="005227B7"/>
    <w:rsid w:val="00522E32"/>
    <w:rsid w:val="00522EB5"/>
    <w:rsid w:val="00524DAA"/>
    <w:rsid w:val="00524E51"/>
    <w:rsid w:val="00525CCA"/>
    <w:rsid w:val="00533472"/>
    <w:rsid w:val="0053439C"/>
    <w:rsid w:val="00535515"/>
    <w:rsid w:val="00535E30"/>
    <w:rsid w:val="005411B0"/>
    <w:rsid w:val="00541341"/>
    <w:rsid w:val="005437B9"/>
    <w:rsid w:val="0054400E"/>
    <w:rsid w:val="00550D75"/>
    <w:rsid w:val="00553A12"/>
    <w:rsid w:val="00555459"/>
    <w:rsid w:val="00555892"/>
    <w:rsid w:val="005564CE"/>
    <w:rsid w:val="0055689A"/>
    <w:rsid w:val="00557507"/>
    <w:rsid w:val="00560DBC"/>
    <w:rsid w:val="005613D6"/>
    <w:rsid w:val="00562661"/>
    <w:rsid w:val="00562B0F"/>
    <w:rsid w:val="00565F11"/>
    <w:rsid w:val="00566269"/>
    <w:rsid w:val="00567398"/>
    <w:rsid w:val="00567587"/>
    <w:rsid w:val="00570144"/>
    <w:rsid w:val="00570734"/>
    <w:rsid w:val="00570F27"/>
    <w:rsid w:val="00573221"/>
    <w:rsid w:val="00573480"/>
    <w:rsid w:val="00574324"/>
    <w:rsid w:val="005754DB"/>
    <w:rsid w:val="00575FAE"/>
    <w:rsid w:val="005761E2"/>
    <w:rsid w:val="00577C91"/>
    <w:rsid w:val="005801E8"/>
    <w:rsid w:val="005806C9"/>
    <w:rsid w:val="005818C6"/>
    <w:rsid w:val="00582511"/>
    <w:rsid w:val="005859F1"/>
    <w:rsid w:val="005865C2"/>
    <w:rsid w:val="00586D09"/>
    <w:rsid w:val="00587AFF"/>
    <w:rsid w:val="005915F3"/>
    <w:rsid w:val="00593462"/>
    <w:rsid w:val="0059466B"/>
    <w:rsid w:val="00594719"/>
    <w:rsid w:val="00595258"/>
    <w:rsid w:val="00595985"/>
    <w:rsid w:val="00596701"/>
    <w:rsid w:val="005A0745"/>
    <w:rsid w:val="005A14C2"/>
    <w:rsid w:val="005A7DED"/>
    <w:rsid w:val="005B278A"/>
    <w:rsid w:val="005B727F"/>
    <w:rsid w:val="005C2DA4"/>
    <w:rsid w:val="005C42BE"/>
    <w:rsid w:val="005C4434"/>
    <w:rsid w:val="005C5DD1"/>
    <w:rsid w:val="005D05E2"/>
    <w:rsid w:val="005D1A16"/>
    <w:rsid w:val="005D20B1"/>
    <w:rsid w:val="005D2374"/>
    <w:rsid w:val="005D30FF"/>
    <w:rsid w:val="005D4629"/>
    <w:rsid w:val="005D6685"/>
    <w:rsid w:val="005D6EAC"/>
    <w:rsid w:val="005D7B96"/>
    <w:rsid w:val="005E039F"/>
    <w:rsid w:val="005E43BE"/>
    <w:rsid w:val="005E4649"/>
    <w:rsid w:val="005E4C49"/>
    <w:rsid w:val="005E63C7"/>
    <w:rsid w:val="005E705D"/>
    <w:rsid w:val="005F0EEB"/>
    <w:rsid w:val="005F33E6"/>
    <w:rsid w:val="005F3C0A"/>
    <w:rsid w:val="005F3CC8"/>
    <w:rsid w:val="005F785D"/>
    <w:rsid w:val="005F7BAC"/>
    <w:rsid w:val="00600507"/>
    <w:rsid w:val="00601333"/>
    <w:rsid w:val="00602B58"/>
    <w:rsid w:val="00602BF3"/>
    <w:rsid w:val="00603069"/>
    <w:rsid w:val="006040C0"/>
    <w:rsid w:val="006049E3"/>
    <w:rsid w:val="0061013E"/>
    <w:rsid w:val="00611B07"/>
    <w:rsid w:val="006146ED"/>
    <w:rsid w:val="006162D1"/>
    <w:rsid w:val="00616686"/>
    <w:rsid w:val="006202BB"/>
    <w:rsid w:val="00620570"/>
    <w:rsid w:val="00620627"/>
    <w:rsid w:val="006216B5"/>
    <w:rsid w:val="00622936"/>
    <w:rsid w:val="00623C79"/>
    <w:rsid w:val="00625616"/>
    <w:rsid w:val="006305D1"/>
    <w:rsid w:val="00631C79"/>
    <w:rsid w:val="00632D00"/>
    <w:rsid w:val="00634977"/>
    <w:rsid w:val="0063754F"/>
    <w:rsid w:val="00640F95"/>
    <w:rsid w:val="0064132E"/>
    <w:rsid w:val="00641E65"/>
    <w:rsid w:val="00643D72"/>
    <w:rsid w:val="00643E6A"/>
    <w:rsid w:val="006451D1"/>
    <w:rsid w:val="00646404"/>
    <w:rsid w:val="006503E0"/>
    <w:rsid w:val="00651D26"/>
    <w:rsid w:val="00654B03"/>
    <w:rsid w:val="00655F55"/>
    <w:rsid w:val="00661087"/>
    <w:rsid w:val="00661E0F"/>
    <w:rsid w:val="00664565"/>
    <w:rsid w:val="00664EA6"/>
    <w:rsid w:val="0066505C"/>
    <w:rsid w:val="006663DA"/>
    <w:rsid w:val="006665E1"/>
    <w:rsid w:val="00670521"/>
    <w:rsid w:val="00670650"/>
    <w:rsid w:val="00670F48"/>
    <w:rsid w:val="00670FC8"/>
    <w:rsid w:val="00671D49"/>
    <w:rsid w:val="00671ED2"/>
    <w:rsid w:val="00671F71"/>
    <w:rsid w:val="006721BE"/>
    <w:rsid w:val="00673566"/>
    <w:rsid w:val="006739D0"/>
    <w:rsid w:val="006749BA"/>
    <w:rsid w:val="00674C8F"/>
    <w:rsid w:val="00675899"/>
    <w:rsid w:val="0067647A"/>
    <w:rsid w:val="006770F4"/>
    <w:rsid w:val="00677192"/>
    <w:rsid w:val="00680B7F"/>
    <w:rsid w:val="00680DF6"/>
    <w:rsid w:val="0068297E"/>
    <w:rsid w:val="00683FC9"/>
    <w:rsid w:val="00684AB6"/>
    <w:rsid w:val="00687E8E"/>
    <w:rsid w:val="00691CE7"/>
    <w:rsid w:val="00691D87"/>
    <w:rsid w:val="00691FE6"/>
    <w:rsid w:val="00693DAD"/>
    <w:rsid w:val="0069425F"/>
    <w:rsid w:val="00694409"/>
    <w:rsid w:val="00697FC4"/>
    <w:rsid w:val="006A097D"/>
    <w:rsid w:val="006A15AC"/>
    <w:rsid w:val="006A1E9C"/>
    <w:rsid w:val="006A20BD"/>
    <w:rsid w:val="006A2ACD"/>
    <w:rsid w:val="006A39FD"/>
    <w:rsid w:val="006A3C6F"/>
    <w:rsid w:val="006A40F2"/>
    <w:rsid w:val="006A45B5"/>
    <w:rsid w:val="006A5A48"/>
    <w:rsid w:val="006A5B57"/>
    <w:rsid w:val="006A7406"/>
    <w:rsid w:val="006B1AB4"/>
    <w:rsid w:val="006B34A7"/>
    <w:rsid w:val="006B36EA"/>
    <w:rsid w:val="006B4ADC"/>
    <w:rsid w:val="006B4E6B"/>
    <w:rsid w:val="006B5097"/>
    <w:rsid w:val="006B5E40"/>
    <w:rsid w:val="006B68F0"/>
    <w:rsid w:val="006C3847"/>
    <w:rsid w:val="006C48FF"/>
    <w:rsid w:val="006C53EE"/>
    <w:rsid w:val="006C561D"/>
    <w:rsid w:val="006D3753"/>
    <w:rsid w:val="006D463C"/>
    <w:rsid w:val="006D729F"/>
    <w:rsid w:val="006E05E5"/>
    <w:rsid w:val="006E0E54"/>
    <w:rsid w:val="006E0F32"/>
    <w:rsid w:val="006E28C5"/>
    <w:rsid w:val="006E2DAB"/>
    <w:rsid w:val="006E4DC5"/>
    <w:rsid w:val="006E5BDA"/>
    <w:rsid w:val="006E6124"/>
    <w:rsid w:val="006E6687"/>
    <w:rsid w:val="006F06DD"/>
    <w:rsid w:val="006F1CEF"/>
    <w:rsid w:val="006F2227"/>
    <w:rsid w:val="006F4989"/>
    <w:rsid w:val="006F686E"/>
    <w:rsid w:val="006F6FCA"/>
    <w:rsid w:val="006F710A"/>
    <w:rsid w:val="006F747E"/>
    <w:rsid w:val="00702217"/>
    <w:rsid w:val="007039C4"/>
    <w:rsid w:val="007039F8"/>
    <w:rsid w:val="00703D91"/>
    <w:rsid w:val="00704C4C"/>
    <w:rsid w:val="00704CDB"/>
    <w:rsid w:val="00706651"/>
    <w:rsid w:val="00706EF9"/>
    <w:rsid w:val="00710CB8"/>
    <w:rsid w:val="00712229"/>
    <w:rsid w:val="00712555"/>
    <w:rsid w:val="00712CFA"/>
    <w:rsid w:val="00714049"/>
    <w:rsid w:val="007145B2"/>
    <w:rsid w:val="007166CC"/>
    <w:rsid w:val="007205E2"/>
    <w:rsid w:val="00720EBE"/>
    <w:rsid w:val="0072146E"/>
    <w:rsid w:val="00721D38"/>
    <w:rsid w:val="00722A9B"/>
    <w:rsid w:val="007250CE"/>
    <w:rsid w:val="0072545C"/>
    <w:rsid w:val="00726774"/>
    <w:rsid w:val="007269AE"/>
    <w:rsid w:val="00726DB1"/>
    <w:rsid w:val="007271D7"/>
    <w:rsid w:val="00727284"/>
    <w:rsid w:val="00733929"/>
    <w:rsid w:val="007348C1"/>
    <w:rsid w:val="007350DA"/>
    <w:rsid w:val="00735CAF"/>
    <w:rsid w:val="00737758"/>
    <w:rsid w:val="007410D7"/>
    <w:rsid w:val="00743412"/>
    <w:rsid w:val="00744B6E"/>
    <w:rsid w:val="007461DB"/>
    <w:rsid w:val="00746B49"/>
    <w:rsid w:val="0074729E"/>
    <w:rsid w:val="0075013E"/>
    <w:rsid w:val="00751D2E"/>
    <w:rsid w:val="0075310C"/>
    <w:rsid w:val="00754478"/>
    <w:rsid w:val="00757172"/>
    <w:rsid w:val="00757A94"/>
    <w:rsid w:val="00760B8F"/>
    <w:rsid w:val="007627C2"/>
    <w:rsid w:val="00763F32"/>
    <w:rsid w:val="007647F8"/>
    <w:rsid w:val="00765705"/>
    <w:rsid w:val="00766169"/>
    <w:rsid w:val="007665A2"/>
    <w:rsid w:val="00766B7F"/>
    <w:rsid w:val="00770A6F"/>
    <w:rsid w:val="007712B3"/>
    <w:rsid w:val="007717FE"/>
    <w:rsid w:val="0077340F"/>
    <w:rsid w:val="00777326"/>
    <w:rsid w:val="00781301"/>
    <w:rsid w:val="00781638"/>
    <w:rsid w:val="007816B4"/>
    <w:rsid w:val="00781EAD"/>
    <w:rsid w:val="00782047"/>
    <w:rsid w:val="00782E25"/>
    <w:rsid w:val="00785831"/>
    <w:rsid w:val="00790810"/>
    <w:rsid w:val="00790E29"/>
    <w:rsid w:val="00791322"/>
    <w:rsid w:val="00792962"/>
    <w:rsid w:val="00792E65"/>
    <w:rsid w:val="00794BCD"/>
    <w:rsid w:val="00797210"/>
    <w:rsid w:val="0079788B"/>
    <w:rsid w:val="007A020C"/>
    <w:rsid w:val="007A0D87"/>
    <w:rsid w:val="007A32BC"/>
    <w:rsid w:val="007A4781"/>
    <w:rsid w:val="007A6C80"/>
    <w:rsid w:val="007A74DD"/>
    <w:rsid w:val="007A7541"/>
    <w:rsid w:val="007A794B"/>
    <w:rsid w:val="007B12E1"/>
    <w:rsid w:val="007B2744"/>
    <w:rsid w:val="007B3E71"/>
    <w:rsid w:val="007B4261"/>
    <w:rsid w:val="007B563D"/>
    <w:rsid w:val="007B5EE3"/>
    <w:rsid w:val="007B6649"/>
    <w:rsid w:val="007B6AC2"/>
    <w:rsid w:val="007C01D0"/>
    <w:rsid w:val="007C039F"/>
    <w:rsid w:val="007C094A"/>
    <w:rsid w:val="007C0D36"/>
    <w:rsid w:val="007C152C"/>
    <w:rsid w:val="007C225F"/>
    <w:rsid w:val="007C2B97"/>
    <w:rsid w:val="007C3997"/>
    <w:rsid w:val="007C3DB8"/>
    <w:rsid w:val="007C3E3D"/>
    <w:rsid w:val="007C5ABD"/>
    <w:rsid w:val="007C64BC"/>
    <w:rsid w:val="007C67CF"/>
    <w:rsid w:val="007C7DFD"/>
    <w:rsid w:val="007D03A2"/>
    <w:rsid w:val="007D09E7"/>
    <w:rsid w:val="007D2E4C"/>
    <w:rsid w:val="007D31B6"/>
    <w:rsid w:val="007D3834"/>
    <w:rsid w:val="007D7052"/>
    <w:rsid w:val="007D7156"/>
    <w:rsid w:val="007D756A"/>
    <w:rsid w:val="007E23B3"/>
    <w:rsid w:val="007E2FB8"/>
    <w:rsid w:val="007E3C2C"/>
    <w:rsid w:val="007E5C77"/>
    <w:rsid w:val="007F06DB"/>
    <w:rsid w:val="007F200B"/>
    <w:rsid w:val="007F2EF6"/>
    <w:rsid w:val="007F39E9"/>
    <w:rsid w:val="007F3ABE"/>
    <w:rsid w:val="007F4A79"/>
    <w:rsid w:val="007F4D0F"/>
    <w:rsid w:val="007F58AF"/>
    <w:rsid w:val="007F77FC"/>
    <w:rsid w:val="00800734"/>
    <w:rsid w:val="00803773"/>
    <w:rsid w:val="00803F31"/>
    <w:rsid w:val="00805763"/>
    <w:rsid w:val="00805CDE"/>
    <w:rsid w:val="00807C4C"/>
    <w:rsid w:val="0081129B"/>
    <w:rsid w:val="00812EA7"/>
    <w:rsid w:val="008143EC"/>
    <w:rsid w:val="008144E7"/>
    <w:rsid w:val="00816ED4"/>
    <w:rsid w:val="00821A82"/>
    <w:rsid w:val="008224BA"/>
    <w:rsid w:val="00823526"/>
    <w:rsid w:val="008236B6"/>
    <w:rsid w:val="008238DD"/>
    <w:rsid w:val="00827FDD"/>
    <w:rsid w:val="00830B82"/>
    <w:rsid w:val="008354B8"/>
    <w:rsid w:val="008364AF"/>
    <w:rsid w:val="00836D94"/>
    <w:rsid w:val="0084041C"/>
    <w:rsid w:val="0084298B"/>
    <w:rsid w:val="00844D78"/>
    <w:rsid w:val="0084596D"/>
    <w:rsid w:val="00851D87"/>
    <w:rsid w:val="008525BC"/>
    <w:rsid w:val="0085282A"/>
    <w:rsid w:val="00856E42"/>
    <w:rsid w:val="008578C0"/>
    <w:rsid w:val="0086099B"/>
    <w:rsid w:val="00860FB4"/>
    <w:rsid w:val="00861AE5"/>
    <w:rsid w:val="0086205B"/>
    <w:rsid w:val="008624AB"/>
    <w:rsid w:val="0086532B"/>
    <w:rsid w:val="00865440"/>
    <w:rsid w:val="0086670D"/>
    <w:rsid w:val="00866CCB"/>
    <w:rsid w:val="008677B8"/>
    <w:rsid w:val="00867E74"/>
    <w:rsid w:val="008708AA"/>
    <w:rsid w:val="00871507"/>
    <w:rsid w:val="00871B34"/>
    <w:rsid w:val="0087458D"/>
    <w:rsid w:val="00874671"/>
    <w:rsid w:val="0087552C"/>
    <w:rsid w:val="00875699"/>
    <w:rsid w:val="00875E0E"/>
    <w:rsid w:val="00876018"/>
    <w:rsid w:val="008760B4"/>
    <w:rsid w:val="008778C8"/>
    <w:rsid w:val="008809E7"/>
    <w:rsid w:val="00880B62"/>
    <w:rsid w:val="00880E86"/>
    <w:rsid w:val="0088182C"/>
    <w:rsid w:val="0088644B"/>
    <w:rsid w:val="00886CE0"/>
    <w:rsid w:val="00886F7D"/>
    <w:rsid w:val="00887AC2"/>
    <w:rsid w:val="0089066D"/>
    <w:rsid w:val="00890689"/>
    <w:rsid w:val="00890EEC"/>
    <w:rsid w:val="00891F32"/>
    <w:rsid w:val="00893C63"/>
    <w:rsid w:val="008972C1"/>
    <w:rsid w:val="008A0CDA"/>
    <w:rsid w:val="008A1116"/>
    <w:rsid w:val="008A2646"/>
    <w:rsid w:val="008A27AF"/>
    <w:rsid w:val="008A2997"/>
    <w:rsid w:val="008A29EA"/>
    <w:rsid w:val="008A467B"/>
    <w:rsid w:val="008A4974"/>
    <w:rsid w:val="008A4A6E"/>
    <w:rsid w:val="008A4EB8"/>
    <w:rsid w:val="008A5718"/>
    <w:rsid w:val="008B34E4"/>
    <w:rsid w:val="008B3CE2"/>
    <w:rsid w:val="008B538E"/>
    <w:rsid w:val="008B70EC"/>
    <w:rsid w:val="008B764F"/>
    <w:rsid w:val="008B7B9F"/>
    <w:rsid w:val="008C0DAE"/>
    <w:rsid w:val="008C194F"/>
    <w:rsid w:val="008C2CFC"/>
    <w:rsid w:val="008C44FF"/>
    <w:rsid w:val="008C58C7"/>
    <w:rsid w:val="008C5C29"/>
    <w:rsid w:val="008D050A"/>
    <w:rsid w:val="008D1E57"/>
    <w:rsid w:val="008D20AB"/>
    <w:rsid w:val="008D52F5"/>
    <w:rsid w:val="008D7793"/>
    <w:rsid w:val="008E0A57"/>
    <w:rsid w:val="008E0ABF"/>
    <w:rsid w:val="008E2FE8"/>
    <w:rsid w:val="008E3372"/>
    <w:rsid w:val="008E4066"/>
    <w:rsid w:val="008E480C"/>
    <w:rsid w:val="008F40BF"/>
    <w:rsid w:val="008F4DFA"/>
    <w:rsid w:val="008F54DE"/>
    <w:rsid w:val="008F723A"/>
    <w:rsid w:val="008F7326"/>
    <w:rsid w:val="008F73CB"/>
    <w:rsid w:val="00900510"/>
    <w:rsid w:val="00901E6C"/>
    <w:rsid w:val="00903459"/>
    <w:rsid w:val="00904DC5"/>
    <w:rsid w:val="00904FE3"/>
    <w:rsid w:val="00905F59"/>
    <w:rsid w:val="0090646A"/>
    <w:rsid w:val="009107AF"/>
    <w:rsid w:val="0091423E"/>
    <w:rsid w:val="009144C4"/>
    <w:rsid w:val="00915012"/>
    <w:rsid w:val="0091576F"/>
    <w:rsid w:val="00916473"/>
    <w:rsid w:val="0091692E"/>
    <w:rsid w:val="00916C56"/>
    <w:rsid w:val="009178C5"/>
    <w:rsid w:val="00917959"/>
    <w:rsid w:val="00920870"/>
    <w:rsid w:val="009247CC"/>
    <w:rsid w:val="00924B55"/>
    <w:rsid w:val="00925090"/>
    <w:rsid w:val="009250EC"/>
    <w:rsid w:val="0092653D"/>
    <w:rsid w:val="00927583"/>
    <w:rsid w:val="00931882"/>
    <w:rsid w:val="009319B1"/>
    <w:rsid w:val="009323B9"/>
    <w:rsid w:val="009341F9"/>
    <w:rsid w:val="00934783"/>
    <w:rsid w:val="0093510D"/>
    <w:rsid w:val="009351C7"/>
    <w:rsid w:val="009353D2"/>
    <w:rsid w:val="00935894"/>
    <w:rsid w:val="00936141"/>
    <w:rsid w:val="009361AD"/>
    <w:rsid w:val="009376C7"/>
    <w:rsid w:val="00937E7D"/>
    <w:rsid w:val="00941C82"/>
    <w:rsid w:val="0094273C"/>
    <w:rsid w:val="00943C7C"/>
    <w:rsid w:val="00943E1F"/>
    <w:rsid w:val="0094430A"/>
    <w:rsid w:val="009450EB"/>
    <w:rsid w:val="009455E4"/>
    <w:rsid w:val="00950237"/>
    <w:rsid w:val="00951968"/>
    <w:rsid w:val="0095249B"/>
    <w:rsid w:val="00952888"/>
    <w:rsid w:val="009533EC"/>
    <w:rsid w:val="00953AF7"/>
    <w:rsid w:val="00955564"/>
    <w:rsid w:val="00955C35"/>
    <w:rsid w:val="009570C7"/>
    <w:rsid w:val="009604F3"/>
    <w:rsid w:val="00960CAD"/>
    <w:rsid w:val="00962943"/>
    <w:rsid w:val="0096512C"/>
    <w:rsid w:val="009654EA"/>
    <w:rsid w:val="00966C81"/>
    <w:rsid w:val="00966D79"/>
    <w:rsid w:val="00967780"/>
    <w:rsid w:val="009679F1"/>
    <w:rsid w:val="00972589"/>
    <w:rsid w:val="0097284E"/>
    <w:rsid w:val="0097380E"/>
    <w:rsid w:val="0097515A"/>
    <w:rsid w:val="00975748"/>
    <w:rsid w:val="00975A31"/>
    <w:rsid w:val="00977CD7"/>
    <w:rsid w:val="00977D0C"/>
    <w:rsid w:val="009802AE"/>
    <w:rsid w:val="009829FD"/>
    <w:rsid w:val="00983180"/>
    <w:rsid w:val="00983A80"/>
    <w:rsid w:val="00984CB2"/>
    <w:rsid w:val="009850FA"/>
    <w:rsid w:val="00986333"/>
    <w:rsid w:val="00986EC3"/>
    <w:rsid w:val="00986F75"/>
    <w:rsid w:val="00987392"/>
    <w:rsid w:val="00992867"/>
    <w:rsid w:val="009929CE"/>
    <w:rsid w:val="00993F19"/>
    <w:rsid w:val="009942A4"/>
    <w:rsid w:val="00994729"/>
    <w:rsid w:val="0099481A"/>
    <w:rsid w:val="00994DD6"/>
    <w:rsid w:val="00996E03"/>
    <w:rsid w:val="00996E6F"/>
    <w:rsid w:val="009972A6"/>
    <w:rsid w:val="009A0E03"/>
    <w:rsid w:val="009A37DC"/>
    <w:rsid w:val="009A3F95"/>
    <w:rsid w:val="009A4E7C"/>
    <w:rsid w:val="009B0CCF"/>
    <w:rsid w:val="009B1AE8"/>
    <w:rsid w:val="009B1E31"/>
    <w:rsid w:val="009B3D87"/>
    <w:rsid w:val="009B404E"/>
    <w:rsid w:val="009B479F"/>
    <w:rsid w:val="009B5841"/>
    <w:rsid w:val="009B7B15"/>
    <w:rsid w:val="009B7DCE"/>
    <w:rsid w:val="009B7E39"/>
    <w:rsid w:val="009C16D1"/>
    <w:rsid w:val="009C1ED2"/>
    <w:rsid w:val="009C3FEF"/>
    <w:rsid w:val="009C455B"/>
    <w:rsid w:val="009C4EDE"/>
    <w:rsid w:val="009C5783"/>
    <w:rsid w:val="009C6BA1"/>
    <w:rsid w:val="009C73DF"/>
    <w:rsid w:val="009D0A4F"/>
    <w:rsid w:val="009D0D60"/>
    <w:rsid w:val="009D1A19"/>
    <w:rsid w:val="009D2AF8"/>
    <w:rsid w:val="009D2B8E"/>
    <w:rsid w:val="009D2D09"/>
    <w:rsid w:val="009D3CB0"/>
    <w:rsid w:val="009D4278"/>
    <w:rsid w:val="009D4616"/>
    <w:rsid w:val="009D6D6C"/>
    <w:rsid w:val="009E0A87"/>
    <w:rsid w:val="009E1AA5"/>
    <w:rsid w:val="009E1E76"/>
    <w:rsid w:val="009E2659"/>
    <w:rsid w:val="009E301F"/>
    <w:rsid w:val="009E31A0"/>
    <w:rsid w:val="009E6925"/>
    <w:rsid w:val="009E6EF7"/>
    <w:rsid w:val="009E6F69"/>
    <w:rsid w:val="009F4102"/>
    <w:rsid w:val="009F4418"/>
    <w:rsid w:val="009F52E6"/>
    <w:rsid w:val="009F583A"/>
    <w:rsid w:val="009F65E6"/>
    <w:rsid w:val="009F6996"/>
    <w:rsid w:val="009F6D5A"/>
    <w:rsid w:val="00A009BA"/>
    <w:rsid w:val="00A035C4"/>
    <w:rsid w:val="00A0592E"/>
    <w:rsid w:val="00A1159A"/>
    <w:rsid w:val="00A11CB0"/>
    <w:rsid w:val="00A128BC"/>
    <w:rsid w:val="00A13759"/>
    <w:rsid w:val="00A139B7"/>
    <w:rsid w:val="00A139CF"/>
    <w:rsid w:val="00A14B74"/>
    <w:rsid w:val="00A14D5A"/>
    <w:rsid w:val="00A15AC1"/>
    <w:rsid w:val="00A15D0A"/>
    <w:rsid w:val="00A1658E"/>
    <w:rsid w:val="00A17B5B"/>
    <w:rsid w:val="00A21DB9"/>
    <w:rsid w:val="00A230D0"/>
    <w:rsid w:val="00A24185"/>
    <w:rsid w:val="00A2688A"/>
    <w:rsid w:val="00A2741A"/>
    <w:rsid w:val="00A30AED"/>
    <w:rsid w:val="00A33DF6"/>
    <w:rsid w:val="00A343B7"/>
    <w:rsid w:val="00A36158"/>
    <w:rsid w:val="00A363C3"/>
    <w:rsid w:val="00A378F6"/>
    <w:rsid w:val="00A37F6D"/>
    <w:rsid w:val="00A41B2E"/>
    <w:rsid w:val="00A420D7"/>
    <w:rsid w:val="00A42BC9"/>
    <w:rsid w:val="00A42FA1"/>
    <w:rsid w:val="00A4301D"/>
    <w:rsid w:val="00A44BFB"/>
    <w:rsid w:val="00A46BD7"/>
    <w:rsid w:val="00A47BB4"/>
    <w:rsid w:val="00A5143A"/>
    <w:rsid w:val="00A51C3F"/>
    <w:rsid w:val="00A522AC"/>
    <w:rsid w:val="00A523DA"/>
    <w:rsid w:val="00A53525"/>
    <w:rsid w:val="00A53DB5"/>
    <w:rsid w:val="00A54E23"/>
    <w:rsid w:val="00A5692F"/>
    <w:rsid w:val="00A57519"/>
    <w:rsid w:val="00A57593"/>
    <w:rsid w:val="00A6031A"/>
    <w:rsid w:val="00A60BFE"/>
    <w:rsid w:val="00A62062"/>
    <w:rsid w:val="00A638A8"/>
    <w:rsid w:val="00A64B5D"/>
    <w:rsid w:val="00A664D8"/>
    <w:rsid w:val="00A669AF"/>
    <w:rsid w:val="00A67A69"/>
    <w:rsid w:val="00A67DAC"/>
    <w:rsid w:val="00A715EE"/>
    <w:rsid w:val="00A716D9"/>
    <w:rsid w:val="00A717A6"/>
    <w:rsid w:val="00A7227C"/>
    <w:rsid w:val="00A733DF"/>
    <w:rsid w:val="00A75F4D"/>
    <w:rsid w:val="00A763B3"/>
    <w:rsid w:val="00A77C81"/>
    <w:rsid w:val="00A77DF1"/>
    <w:rsid w:val="00A80731"/>
    <w:rsid w:val="00A81977"/>
    <w:rsid w:val="00A839F0"/>
    <w:rsid w:val="00A8424A"/>
    <w:rsid w:val="00A852E1"/>
    <w:rsid w:val="00A9021E"/>
    <w:rsid w:val="00A90447"/>
    <w:rsid w:val="00A908E4"/>
    <w:rsid w:val="00A90EFB"/>
    <w:rsid w:val="00A918AF"/>
    <w:rsid w:val="00A91B03"/>
    <w:rsid w:val="00A91E8D"/>
    <w:rsid w:val="00A92E4F"/>
    <w:rsid w:val="00A934D4"/>
    <w:rsid w:val="00A934DC"/>
    <w:rsid w:val="00A9398F"/>
    <w:rsid w:val="00A93B01"/>
    <w:rsid w:val="00A94DE4"/>
    <w:rsid w:val="00A97644"/>
    <w:rsid w:val="00AA476E"/>
    <w:rsid w:val="00AA4B57"/>
    <w:rsid w:val="00AA4B65"/>
    <w:rsid w:val="00AA5B06"/>
    <w:rsid w:val="00AA5DC8"/>
    <w:rsid w:val="00AA632F"/>
    <w:rsid w:val="00AA690A"/>
    <w:rsid w:val="00AA7729"/>
    <w:rsid w:val="00AB1DC1"/>
    <w:rsid w:val="00AB35B0"/>
    <w:rsid w:val="00AB3817"/>
    <w:rsid w:val="00AB3AC2"/>
    <w:rsid w:val="00AB7BB2"/>
    <w:rsid w:val="00AB7DC6"/>
    <w:rsid w:val="00AB7E21"/>
    <w:rsid w:val="00AB7F98"/>
    <w:rsid w:val="00AC0023"/>
    <w:rsid w:val="00AC30A5"/>
    <w:rsid w:val="00AD06D6"/>
    <w:rsid w:val="00AD2BB7"/>
    <w:rsid w:val="00AD2BE3"/>
    <w:rsid w:val="00AD3AF3"/>
    <w:rsid w:val="00AD4013"/>
    <w:rsid w:val="00AD4951"/>
    <w:rsid w:val="00AD5819"/>
    <w:rsid w:val="00AD6616"/>
    <w:rsid w:val="00AD6A05"/>
    <w:rsid w:val="00AD7579"/>
    <w:rsid w:val="00AE1032"/>
    <w:rsid w:val="00AE16E4"/>
    <w:rsid w:val="00AE196D"/>
    <w:rsid w:val="00AE456D"/>
    <w:rsid w:val="00AE6297"/>
    <w:rsid w:val="00AE7118"/>
    <w:rsid w:val="00AE7882"/>
    <w:rsid w:val="00AF246D"/>
    <w:rsid w:val="00AF2B1E"/>
    <w:rsid w:val="00AF3EBD"/>
    <w:rsid w:val="00AF4F7A"/>
    <w:rsid w:val="00AF5980"/>
    <w:rsid w:val="00B004F0"/>
    <w:rsid w:val="00B00FDE"/>
    <w:rsid w:val="00B02765"/>
    <w:rsid w:val="00B028FD"/>
    <w:rsid w:val="00B0690F"/>
    <w:rsid w:val="00B07A92"/>
    <w:rsid w:val="00B07D69"/>
    <w:rsid w:val="00B10279"/>
    <w:rsid w:val="00B11CC4"/>
    <w:rsid w:val="00B1356D"/>
    <w:rsid w:val="00B14BA3"/>
    <w:rsid w:val="00B15BE1"/>
    <w:rsid w:val="00B167B5"/>
    <w:rsid w:val="00B167D3"/>
    <w:rsid w:val="00B20BD3"/>
    <w:rsid w:val="00B21FCD"/>
    <w:rsid w:val="00B2419D"/>
    <w:rsid w:val="00B25437"/>
    <w:rsid w:val="00B25BEA"/>
    <w:rsid w:val="00B25FA7"/>
    <w:rsid w:val="00B279EF"/>
    <w:rsid w:val="00B27E32"/>
    <w:rsid w:val="00B30F8E"/>
    <w:rsid w:val="00B33F07"/>
    <w:rsid w:val="00B34405"/>
    <w:rsid w:val="00B36543"/>
    <w:rsid w:val="00B36804"/>
    <w:rsid w:val="00B37C3D"/>
    <w:rsid w:val="00B40637"/>
    <w:rsid w:val="00B42A4A"/>
    <w:rsid w:val="00B42AE8"/>
    <w:rsid w:val="00B447B9"/>
    <w:rsid w:val="00B45DDC"/>
    <w:rsid w:val="00B47BE4"/>
    <w:rsid w:val="00B47C4F"/>
    <w:rsid w:val="00B52DAF"/>
    <w:rsid w:val="00B54F37"/>
    <w:rsid w:val="00B561CD"/>
    <w:rsid w:val="00B56F7D"/>
    <w:rsid w:val="00B62599"/>
    <w:rsid w:val="00B62742"/>
    <w:rsid w:val="00B62C68"/>
    <w:rsid w:val="00B64A9A"/>
    <w:rsid w:val="00B661B6"/>
    <w:rsid w:val="00B664D8"/>
    <w:rsid w:val="00B67050"/>
    <w:rsid w:val="00B67ED4"/>
    <w:rsid w:val="00B70837"/>
    <w:rsid w:val="00B7084B"/>
    <w:rsid w:val="00B7191B"/>
    <w:rsid w:val="00B72023"/>
    <w:rsid w:val="00B72142"/>
    <w:rsid w:val="00B75A1F"/>
    <w:rsid w:val="00B77EAE"/>
    <w:rsid w:val="00B8092A"/>
    <w:rsid w:val="00B80A8E"/>
    <w:rsid w:val="00B80DFD"/>
    <w:rsid w:val="00B80EC3"/>
    <w:rsid w:val="00B81C73"/>
    <w:rsid w:val="00B81D46"/>
    <w:rsid w:val="00B82517"/>
    <w:rsid w:val="00B845D2"/>
    <w:rsid w:val="00B849AA"/>
    <w:rsid w:val="00B86874"/>
    <w:rsid w:val="00B868BE"/>
    <w:rsid w:val="00B90060"/>
    <w:rsid w:val="00B904D0"/>
    <w:rsid w:val="00B9062B"/>
    <w:rsid w:val="00B90D4E"/>
    <w:rsid w:val="00B913C2"/>
    <w:rsid w:val="00B926F5"/>
    <w:rsid w:val="00B93A55"/>
    <w:rsid w:val="00B93E80"/>
    <w:rsid w:val="00B94851"/>
    <w:rsid w:val="00B94F00"/>
    <w:rsid w:val="00B96806"/>
    <w:rsid w:val="00B9721A"/>
    <w:rsid w:val="00B97358"/>
    <w:rsid w:val="00BA044C"/>
    <w:rsid w:val="00BA30FF"/>
    <w:rsid w:val="00BA4A3F"/>
    <w:rsid w:val="00BA511F"/>
    <w:rsid w:val="00BA59AE"/>
    <w:rsid w:val="00BA6521"/>
    <w:rsid w:val="00BB34FA"/>
    <w:rsid w:val="00BB38B5"/>
    <w:rsid w:val="00BB4CB6"/>
    <w:rsid w:val="00BC249F"/>
    <w:rsid w:val="00BC28E8"/>
    <w:rsid w:val="00BC33B3"/>
    <w:rsid w:val="00BC4307"/>
    <w:rsid w:val="00BC5E14"/>
    <w:rsid w:val="00BC7447"/>
    <w:rsid w:val="00BC75E4"/>
    <w:rsid w:val="00BD0928"/>
    <w:rsid w:val="00BD3C75"/>
    <w:rsid w:val="00BD7F27"/>
    <w:rsid w:val="00BE0FDB"/>
    <w:rsid w:val="00BE10B5"/>
    <w:rsid w:val="00BE15E1"/>
    <w:rsid w:val="00BE1C3A"/>
    <w:rsid w:val="00BE20A3"/>
    <w:rsid w:val="00BE2AA2"/>
    <w:rsid w:val="00BE365B"/>
    <w:rsid w:val="00BE424B"/>
    <w:rsid w:val="00BE5D42"/>
    <w:rsid w:val="00BE5FBF"/>
    <w:rsid w:val="00BE650E"/>
    <w:rsid w:val="00BF0760"/>
    <w:rsid w:val="00BF0FB0"/>
    <w:rsid w:val="00BF1916"/>
    <w:rsid w:val="00BF265D"/>
    <w:rsid w:val="00BF614F"/>
    <w:rsid w:val="00BF6434"/>
    <w:rsid w:val="00BF7C26"/>
    <w:rsid w:val="00C00D4F"/>
    <w:rsid w:val="00C00F8F"/>
    <w:rsid w:val="00C013F8"/>
    <w:rsid w:val="00C02885"/>
    <w:rsid w:val="00C02B20"/>
    <w:rsid w:val="00C03D43"/>
    <w:rsid w:val="00C04DE7"/>
    <w:rsid w:val="00C07C5F"/>
    <w:rsid w:val="00C10829"/>
    <w:rsid w:val="00C12ED5"/>
    <w:rsid w:val="00C13DCD"/>
    <w:rsid w:val="00C14455"/>
    <w:rsid w:val="00C144C1"/>
    <w:rsid w:val="00C149E5"/>
    <w:rsid w:val="00C15975"/>
    <w:rsid w:val="00C160A1"/>
    <w:rsid w:val="00C163F4"/>
    <w:rsid w:val="00C16467"/>
    <w:rsid w:val="00C21E84"/>
    <w:rsid w:val="00C222DB"/>
    <w:rsid w:val="00C22981"/>
    <w:rsid w:val="00C235AD"/>
    <w:rsid w:val="00C26180"/>
    <w:rsid w:val="00C263EB"/>
    <w:rsid w:val="00C26DCA"/>
    <w:rsid w:val="00C33438"/>
    <w:rsid w:val="00C33DB0"/>
    <w:rsid w:val="00C34907"/>
    <w:rsid w:val="00C3514C"/>
    <w:rsid w:val="00C41350"/>
    <w:rsid w:val="00C41A99"/>
    <w:rsid w:val="00C4262A"/>
    <w:rsid w:val="00C43038"/>
    <w:rsid w:val="00C437F2"/>
    <w:rsid w:val="00C43CAC"/>
    <w:rsid w:val="00C43CEA"/>
    <w:rsid w:val="00C43FC5"/>
    <w:rsid w:val="00C44130"/>
    <w:rsid w:val="00C4568A"/>
    <w:rsid w:val="00C50140"/>
    <w:rsid w:val="00C5156A"/>
    <w:rsid w:val="00C52F26"/>
    <w:rsid w:val="00C537F4"/>
    <w:rsid w:val="00C543E8"/>
    <w:rsid w:val="00C54F8E"/>
    <w:rsid w:val="00C556C7"/>
    <w:rsid w:val="00C57EA0"/>
    <w:rsid w:val="00C61E4E"/>
    <w:rsid w:val="00C6208B"/>
    <w:rsid w:val="00C62991"/>
    <w:rsid w:val="00C62CE6"/>
    <w:rsid w:val="00C64F5D"/>
    <w:rsid w:val="00C65BB5"/>
    <w:rsid w:val="00C65D2D"/>
    <w:rsid w:val="00C665DD"/>
    <w:rsid w:val="00C71CFD"/>
    <w:rsid w:val="00C72455"/>
    <w:rsid w:val="00C74657"/>
    <w:rsid w:val="00C746CE"/>
    <w:rsid w:val="00C75F22"/>
    <w:rsid w:val="00C76D2C"/>
    <w:rsid w:val="00C77704"/>
    <w:rsid w:val="00C807EB"/>
    <w:rsid w:val="00C814F7"/>
    <w:rsid w:val="00C834E9"/>
    <w:rsid w:val="00C83A5B"/>
    <w:rsid w:val="00C83B8F"/>
    <w:rsid w:val="00C83EFF"/>
    <w:rsid w:val="00C84488"/>
    <w:rsid w:val="00C855DD"/>
    <w:rsid w:val="00C8710E"/>
    <w:rsid w:val="00C9017A"/>
    <w:rsid w:val="00C904EF"/>
    <w:rsid w:val="00C90781"/>
    <w:rsid w:val="00C91816"/>
    <w:rsid w:val="00C923BF"/>
    <w:rsid w:val="00C934B2"/>
    <w:rsid w:val="00C948D1"/>
    <w:rsid w:val="00C949E1"/>
    <w:rsid w:val="00C9537C"/>
    <w:rsid w:val="00C95582"/>
    <w:rsid w:val="00C97288"/>
    <w:rsid w:val="00CA0F1C"/>
    <w:rsid w:val="00CA21F7"/>
    <w:rsid w:val="00CA287D"/>
    <w:rsid w:val="00CA4951"/>
    <w:rsid w:val="00CA4C10"/>
    <w:rsid w:val="00CA5AB0"/>
    <w:rsid w:val="00CA7193"/>
    <w:rsid w:val="00CB0265"/>
    <w:rsid w:val="00CB089A"/>
    <w:rsid w:val="00CB0E1C"/>
    <w:rsid w:val="00CB1437"/>
    <w:rsid w:val="00CB444C"/>
    <w:rsid w:val="00CB5820"/>
    <w:rsid w:val="00CB6268"/>
    <w:rsid w:val="00CB62D1"/>
    <w:rsid w:val="00CB65DC"/>
    <w:rsid w:val="00CB7B0C"/>
    <w:rsid w:val="00CC3D76"/>
    <w:rsid w:val="00CC41F9"/>
    <w:rsid w:val="00CC4B90"/>
    <w:rsid w:val="00CC5474"/>
    <w:rsid w:val="00CC5E1D"/>
    <w:rsid w:val="00CC7314"/>
    <w:rsid w:val="00CC7485"/>
    <w:rsid w:val="00CD24ED"/>
    <w:rsid w:val="00CD257F"/>
    <w:rsid w:val="00CD27CF"/>
    <w:rsid w:val="00CD3A08"/>
    <w:rsid w:val="00CD448B"/>
    <w:rsid w:val="00CD4A1A"/>
    <w:rsid w:val="00CD5779"/>
    <w:rsid w:val="00CD5D6C"/>
    <w:rsid w:val="00CD63A9"/>
    <w:rsid w:val="00CE1053"/>
    <w:rsid w:val="00CE367F"/>
    <w:rsid w:val="00CE3C8F"/>
    <w:rsid w:val="00CE431E"/>
    <w:rsid w:val="00CE48A3"/>
    <w:rsid w:val="00CE588F"/>
    <w:rsid w:val="00CE68CB"/>
    <w:rsid w:val="00CE7AEF"/>
    <w:rsid w:val="00CF039F"/>
    <w:rsid w:val="00CF078B"/>
    <w:rsid w:val="00CF0B2C"/>
    <w:rsid w:val="00CF0B59"/>
    <w:rsid w:val="00CF1201"/>
    <w:rsid w:val="00CF2ECD"/>
    <w:rsid w:val="00CF3207"/>
    <w:rsid w:val="00CF3A54"/>
    <w:rsid w:val="00CF48BF"/>
    <w:rsid w:val="00CF4B77"/>
    <w:rsid w:val="00CF4F7D"/>
    <w:rsid w:val="00CF51FA"/>
    <w:rsid w:val="00CF56E8"/>
    <w:rsid w:val="00CF5851"/>
    <w:rsid w:val="00CF5C37"/>
    <w:rsid w:val="00CF7127"/>
    <w:rsid w:val="00CF745F"/>
    <w:rsid w:val="00CF76DE"/>
    <w:rsid w:val="00D00396"/>
    <w:rsid w:val="00D02644"/>
    <w:rsid w:val="00D07AB5"/>
    <w:rsid w:val="00D1034D"/>
    <w:rsid w:val="00D10D8A"/>
    <w:rsid w:val="00D11514"/>
    <w:rsid w:val="00D11949"/>
    <w:rsid w:val="00D12613"/>
    <w:rsid w:val="00D13B96"/>
    <w:rsid w:val="00D13F09"/>
    <w:rsid w:val="00D15330"/>
    <w:rsid w:val="00D15511"/>
    <w:rsid w:val="00D155B0"/>
    <w:rsid w:val="00D17044"/>
    <w:rsid w:val="00D17BFB"/>
    <w:rsid w:val="00D17DD3"/>
    <w:rsid w:val="00D22C5B"/>
    <w:rsid w:val="00D245B4"/>
    <w:rsid w:val="00D24DEE"/>
    <w:rsid w:val="00D255CC"/>
    <w:rsid w:val="00D26296"/>
    <w:rsid w:val="00D26AC6"/>
    <w:rsid w:val="00D27036"/>
    <w:rsid w:val="00D2751C"/>
    <w:rsid w:val="00D277E6"/>
    <w:rsid w:val="00D30B70"/>
    <w:rsid w:val="00D30CD2"/>
    <w:rsid w:val="00D31B65"/>
    <w:rsid w:val="00D31F85"/>
    <w:rsid w:val="00D329C4"/>
    <w:rsid w:val="00D330A2"/>
    <w:rsid w:val="00D358FA"/>
    <w:rsid w:val="00D36782"/>
    <w:rsid w:val="00D4125F"/>
    <w:rsid w:val="00D414AE"/>
    <w:rsid w:val="00D41621"/>
    <w:rsid w:val="00D421EC"/>
    <w:rsid w:val="00D42E7D"/>
    <w:rsid w:val="00D434AB"/>
    <w:rsid w:val="00D4416E"/>
    <w:rsid w:val="00D47A90"/>
    <w:rsid w:val="00D50A03"/>
    <w:rsid w:val="00D50B3C"/>
    <w:rsid w:val="00D53F02"/>
    <w:rsid w:val="00D55031"/>
    <w:rsid w:val="00D60410"/>
    <w:rsid w:val="00D64080"/>
    <w:rsid w:val="00D65E13"/>
    <w:rsid w:val="00D660B6"/>
    <w:rsid w:val="00D66B8C"/>
    <w:rsid w:val="00D6717A"/>
    <w:rsid w:val="00D70F3A"/>
    <w:rsid w:val="00D71157"/>
    <w:rsid w:val="00D7118F"/>
    <w:rsid w:val="00D805C4"/>
    <w:rsid w:val="00D80A20"/>
    <w:rsid w:val="00D84099"/>
    <w:rsid w:val="00D860E1"/>
    <w:rsid w:val="00D870D7"/>
    <w:rsid w:val="00D87E69"/>
    <w:rsid w:val="00D91BF8"/>
    <w:rsid w:val="00D920B6"/>
    <w:rsid w:val="00D94F31"/>
    <w:rsid w:val="00D96082"/>
    <w:rsid w:val="00D964B0"/>
    <w:rsid w:val="00D97E7E"/>
    <w:rsid w:val="00DA1A4C"/>
    <w:rsid w:val="00DA44F5"/>
    <w:rsid w:val="00DA59E6"/>
    <w:rsid w:val="00DA60E0"/>
    <w:rsid w:val="00DA6250"/>
    <w:rsid w:val="00DB0AF3"/>
    <w:rsid w:val="00DB50E3"/>
    <w:rsid w:val="00DB62A2"/>
    <w:rsid w:val="00DC0165"/>
    <w:rsid w:val="00DC0B62"/>
    <w:rsid w:val="00DC1B9C"/>
    <w:rsid w:val="00DC5440"/>
    <w:rsid w:val="00DC61FF"/>
    <w:rsid w:val="00DD014D"/>
    <w:rsid w:val="00DD04AE"/>
    <w:rsid w:val="00DD17E2"/>
    <w:rsid w:val="00DD30CE"/>
    <w:rsid w:val="00DD3B99"/>
    <w:rsid w:val="00DD3C83"/>
    <w:rsid w:val="00DE1331"/>
    <w:rsid w:val="00DE5234"/>
    <w:rsid w:val="00DE6C32"/>
    <w:rsid w:val="00DE6E4A"/>
    <w:rsid w:val="00DE6EEC"/>
    <w:rsid w:val="00DF03B3"/>
    <w:rsid w:val="00DF127B"/>
    <w:rsid w:val="00DF34BF"/>
    <w:rsid w:val="00DF55F8"/>
    <w:rsid w:val="00DF6860"/>
    <w:rsid w:val="00E00960"/>
    <w:rsid w:val="00E02973"/>
    <w:rsid w:val="00E031E9"/>
    <w:rsid w:val="00E0393A"/>
    <w:rsid w:val="00E03C5D"/>
    <w:rsid w:val="00E03F42"/>
    <w:rsid w:val="00E05061"/>
    <w:rsid w:val="00E05922"/>
    <w:rsid w:val="00E06855"/>
    <w:rsid w:val="00E076E9"/>
    <w:rsid w:val="00E11942"/>
    <w:rsid w:val="00E11BA2"/>
    <w:rsid w:val="00E11E30"/>
    <w:rsid w:val="00E1505A"/>
    <w:rsid w:val="00E15220"/>
    <w:rsid w:val="00E15865"/>
    <w:rsid w:val="00E15C02"/>
    <w:rsid w:val="00E1685A"/>
    <w:rsid w:val="00E213C2"/>
    <w:rsid w:val="00E2159F"/>
    <w:rsid w:val="00E233C2"/>
    <w:rsid w:val="00E24890"/>
    <w:rsid w:val="00E24CFA"/>
    <w:rsid w:val="00E253A7"/>
    <w:rsid w:val="00E25561"/>
    <w:rsid w:val="00E26B52"/>
    <w:rsid w:val="00E27D98"/>
    <w:rsid w:val="00E30E74"/>
    <w:rsid w:val="00E316DA"/>
    <w:rsid w:val="00E33525"/>
    <w:rsid w:val="00E3385B"/>
    <w:rsid w:val="00E34438"/>
    <w:rsid w:val="00E34E87"/>
    <w:rsid w:val="00E352DB"/>
    <w:rsid w:val="00E35E25"/>
    <w:rsid w:val="00E3676A"/>
    <w:rsid w:val="00E4204C"/>
    <w:rsid w:val="00E42A35"/>
    <w:rsid w:val="00E4414E"/>
    <w:rsid w:val="00E45942"/>
    <w:rsid w:val="00E50CFA"/>
    <w:rsid w:val="00E510AA"/>
    <w:rsid w:val="00E525A0"/>
    <w:rsid w:val="00E54E7C"/>
    <w:rsid w:val="00E55248"/>
    <w:rsid w:val="00E55705"/>
    <w:rsid w:val="00E558F1"/>
    <w:rsid w:val="00E56F8B"/>
    <w:rsid w:val="00E62A67"/>
    <w:rsid w:val="00E62E8B"/>
    <w:rsid w:val="00E64C8A"/>
    <w:rsid w:val="00E6579D"/>
    <w:rsid w:val="00E75C74"/>
    <w:rsid w:val="00E75E34"/>
    <w:rsid w:val="00E76339"/>
    <w:rsid w:val="00E763D1"/>
    <w:rsid w:val="00E767F1"/>
    <w:rsid w:val="00E76AEC"/>
    <w:rsid w:val="00E76DA8"/>
    <w:rsid w:val="00E775CC"/>
    <w:rsid w:val="00E77CEE"/>
    <w:rsid w:val="00E80FE2"/>
    <w:rsid w:val="00E81C18"/>
    <w:rsid w:val="00E85C19"/>
    <w:rsid w:val="00E861FE"/>
    <w:rsid w:val="00E87172"/>
    <w:rsid w:val="00E900FF"/>
    <w:rsid w:val="00E90B34"/>
    <w:rsid w:val="00E9117B"/>
    <w:rsid w:val="00E91D03"/>
    <w:rsid w:val="00E97D8A"/>
    <w:rsid w:val="00EA0408"/>
    <w:rsid w:val="00EA13D2"/>
    <w:rsid w:val="00EA18FF"/>
    <w:rsid w:val="00EA7965"/>
    <w:rsid w:val="00EB0EF0"/>
    <w:rsid w:val="00EB132D"/>
    <w:rsid w:val="00EB179B"/>
    <w:rsid w:val="00EB777B"/>
    <w:rsid w:val="00EB7988"/>
    <w:rsid w:val="00EB7A1D"/>
    <w:rsid w:val="00EC15CE"/>
    <w:rsid w:val="00EC1DE7"/>
    <w:rsid w:val="00EC20BC"/>
    <w:rsid w:val="00EC2214"/>
    <w:rsid w:val="00EC42D8"/>
    <w:rsid w:val="00EC4736"/>
    <w:rsid w:val="00EC4C89"/>
    <w:rsid w:val="00ED076A"/>
    <w:rsid w:val="00ED2939"/>
    <w:rsid w:val="00ED3535"/>
    <w:rsid w:val="00ED3AAC"/>
    <w:rsid w:val="00ED5393"/>
    <w:rsid w:val="00ED5B61"/>
    <w:rsid w:val="00ED689A"/>
    <w:rsid w:val="00ED6EAA"/>
    <w:rsid w:val="00ED6EDE"/>
    <w:rsid w:val="00ED747E"/>
    <w:rsid w:val="00EE0CE3"/>
    <w:rsid w:val="00EE231E"/>
    <w:rsid w:val="00EE32CB"/>
    <w:rsid w:val="00EE3DC0"/>
    <w:rsid w:val="00EE5E72"/>
    <w:rsid w:val="00EF01C5"/>
    <w:rsid w:val="00EF1DCA"/>
    <w:rsid w:val="00EF2AAC"/>
    <w:rsid w:val="00EF2AB2"/>
    <w:rsid w:val="00EF2AE3"/>
    <w:rsid w:val="00EF3BED"/>
    <w:rsid w:val="00EF502F"/>
    <w:rsid w:val="00EF56AD"/>
    <w:rsid w:val="00EF6467"/>
    <w:rsid w:val="00EF69E8"/>
    <w:rsid w:val="00F00455"/>
    <w:rsid w:val="00F01823"/>
    <w:rsid w:val="00F024D9"/>
    <w:rsid w:val="00F03738"/>
    <w:rsid w:val="00F040D8"/>
    <w:rsid w:val="00F075F4"/>
    <w:rsid w:val="00F145A8"/>
    <w:rsid w:val="00F15D2B"/>
    <w:rsid w:val="00F178F1"/>
    <w:rsid w:val="00F206A0"/>
    <w:rsid w:val="00F24F43"/>
    <w:rsid w:val="00F25CFB"/>
    <w:rsid w:val="00F25D21"/>
    <w:rsid w:val="00F27177"/>
    <w:rsid w:val="00F27252"/>
    <w:rsid w:val="00F27657"/>
    <w:rsid w:val="00F31F79"/>
    <w:rsid w:val="00F34E7B"/>
    <w:rsid w:val="00F361C3"/>
    <w:rsid w:val="00F367A7"/>
    <w:rsid w:val="00F36E49"/>
    <w:rsid w:val="00F37BF1"/>
    <w:rsid w:val="00F37D04"/>
    <w:rsid w:val="00F40C1D"/>
    <w:rsid w:val="00F41979"/>
    <w:rsid w:val="00F41B53"/>
    <w:rsid w:val="00F44F4E"/>
    <w:rsid w:val="00F466E1"/>
    <w:rsid w:val="00F47005"/>
    <w:rsid w:val="00F501D6"/>
    <w:rsid w:val="00F510BE"/>
    <w:rsid w:val="00F512FF"/>
    <w:rsid w:val="00F5188F"/>
    <w:rsid w:val="00F52415"/>
    <w:rsid w:val="00F52D01"/>
    <w:rsid w:val="00F535C1"/>
    <w:rsid w:val="00F54E8C"/>
    <w:rsid w:val="00F55CFD"/>
    <w:rsid w:val="00F615B1"/>
    <w:rsid w:val="00F62970"/>
    <w:rsid w:val="00F63E7E"/>
    <w:rsid w:val="00F63F68"/>
    <w:rsid w:val="00F64AC5"/>
    <w:rsid w:val="00F65106"/>
    <w:rsid w:val="00F66152"/>
    <w:rsid w:val="00F74151"/>
    <w:rsid w:val="00F75E88"/>
    <w:rsid w:val="00F76B2C"/>
    <w:rsid w:val="00F76B73"/>
    <w:rsid w:val="00F770E9"/>
    <w:rsid w:val="00F779A6"/>
    <w:rsid w:val="00F77A04"/>
    <w:rsid w:val="00F77B0D"/>
    <w:rsid w:val="00F81FA4"/>
    <w:rsid w:val="00F83170"/>
    <w:rsid w:val="00F86BDD"/>
    <w:rsid w:val="00F8769D"/>
    <w:rsid w:val="00F91F52"/>
    <w:rsid w:val="00F93C89"/>
    <w:rsid w:val="00F9444E"/>
    <w:rsid w:val="00F94A0B"/>
    <w:rsid w:val="00F95058"/>
    <w:rsid w:val="00F95BAC"/>
    <w:rsid w:val="00F95E8D"/>
    <w:rsid w:val="00F95F09"/>
    <w:rsid w:val="00F9624B"/>
    <w:rsid w:val="00F9670E"/>
    <w:rsid w:val="00FA1038"/>
    <w:rsid w:val="00FA2057"/>
    <w:rsid w:val="00FA25CF"/>
    <w:rsid w:val="00FA27E4"/>
    <w:rsid w:val="00FA5F25"/>
    <w:rsid w:val="00FA7096"/>
    <w:rsid w:val="00FA7659"/>
    <w:rsid w:val="00FA7F7F"/>
    <w:rsid w:val="00FB0630"/>
    <w:rsid w:val="00FB0D92"/>
    <w:rsid w:val="00FB26A9"/>
    <w:rsid w:val="00FB345E"/>
    <w:rsid w:val="00FB3BAD"/>
    <w:rsid w:val="00FB465D"/>
    <w:rsid w:val="00FB6086"/>
    <w:rsid w:val="00FC1630"/>
    <w:rsid w:val="00FC4B4C"/>
    <w:rsid w:val="00FC6005"/>
    <w:rsid w:val="00FC6F04"/>
    <w:rsid w:val="00FC7642"/>
    <w:rsid w:val="00FC7738"/>
    <w:rsid w:val="00FD22F2"/>
    <w:rsid w:val="00FD39F5"/>
    <w:rsid w:val="00FD3B48"/>
    <w:rsid w:val="00FD4660"/>
    <w:rsid w:val="00FD4A5B"/>
    <w:rsid w:val="00FD4A88"/>
    <w:rsid w:val="00FD5699"/>
    <w:rsid w:val="00FD578A"/>
    <w:rsid w:val="00FD5B60"/>
    <w:rsid w:val="00FD6A52"/>
    <w:rsid w:val="00FD6F24"/>
    <w:rsid w:val="00FD7658"/>
    <w:rsid w:val="00FD770A"/>
    <w:rsid w:val="00FE078D"/>
    <w:rsid w:val="00FE0EB4"/>
    <w:rsid w:val="00FE1109"/>
    <w:rsid w:val="00FE221A"/>
    <w:rsid w:val="00FE5073"/>
    <w:rsid w:val="00FE68D8"/>
    <w:rsid w:val="00FE6BF3"/>
    <w:rsid w:val="00FE7708"/>
    <w:rsid w:val="00FF03C2"/>
    <w:rsid w:val="00FF09CB"/>
    <w:rsid w:val="00FF1D79"/>
    <w:rsid w:val="00FF1E84"/>
    <w:rsid w:val="00FF2EE1"/>
    <w:rsid w:val="00FF48E2"/>
    <w:rsid w:val="00FF6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Zkladntext"/>
    <w:qFormat/>
    <w:rsid w:val="00CB1437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Nadpis1">
    <w:name w:val="heading 1"/>
    <w:basedOn w:val="Nadpiszkladn"/>
    <w:next w:val="Zkladntext"/>
    <w:qFormat/>
    <w:rsid w:val="009D1A19"/>
    <w:pPr>
      <w:pageBreakBefore/>
      <w:numPr>
        <w:numId w:val="1"/>
      </w:numPr>
      <w:spacing w:after="160"/>
      <w:outlineLvl w:val="0"/>
    </w:pPr>
    <w:rPr>
      <w:caps/>
      <w:spacing w:val="40"/>
      <w:sz w:val="24"/>
      <w:szCs w:val="24"/>
    </w:rPr>
  </w:style>
  <w:style w:type="paragraph" w:styleId="Nadpis2">
    <w:name w:val="heading 2"/>
    <w:basedOn w:val="Nadpiszkladn"/>
    <w:next w:val="Zkladntext"/>
    <w:link w:val="Nadpis2Char"/>
    <w:qFormat/>
    <w:rsid w:val="009A4E7C"/>
    <w:pPr>
      <w:numPr>
        <w:ilvl w:val="1"/>
        <w:numId w:val="1"/>
      </w:numPr>
      <w:spacing w:before="200" w:after="60"/>
      <w:jc w:val="left"/>
      <w:outlineLvl w:val="1"/>
    </w:pPr>
    <w:rPr>
      <w:b/>
      <w:caps/>
      <w:spacing w:val="10"/>
      <w:sz w:val="22"/>
      <w:szCs w:val="22"/>
    </w:rPr>
  </w:style>
  <w:style w:type="paragraph" w:styleId="Nadpis3">
    <w:name w:val="heading 3"/>
    <w:basedOn w:val="Nadpiszkladn"/>
    <w:next w:val="Zkladntext"/>
    <w:link w:val="Nadpis3Char"/>
    <w:qFormat/>
    <w:rsid w:val="00EC4C89"/>
    <w:pPr>
      <w:numPr>
        <w:ilvl w:val="2"/>
        <w:numId w:val="1"/>
      </w:numPr>
      <w:spacing w:line="200" w:lineRule="atLeast"/>
      <w:outlineLvl w:val="2"/>
    </w:pPr>
    <w:rPr>
      <w:b/>
      <w:spacing w:val="10"/>
      <w:u w:val="single"/>
    </w:rPr>
  </w:style>
  <w:style w:type="paragraph" w:styleId="Nadpis4">
    <w:name w:val="heading 4"/>
    <w:basedOn w:val="Nadpiszkladn"/>
    <w:next w:val="Zkladntext"/>
    <w:qFormat/>
    <w:rsid w:val="009D1A19"/>
    <w:pPr>
      <w:numPr>
        <w:ilvl w:val="3"/>
        <w:numId w:val="1"/>
      </w:numPr>
      <w:spacing w:before="160" w:after="120"/>
      <w:outlineLvl w:val="3"/>
    </w:pPr>
    <w:rPr>
      <w:spacing w:val="0"/>
      <w:u w:val="single"/>
    </w:rPr>
  </w:style>
  <w:style w:type="paragraph" w:styleId="Nadpis5">
    <w:name w:val="heading 5"/>
    <w:basedOn w:val="Nadpiszkladn"/>
    <w:next w:val="Zkladntext"/>
    <w:qFormat/>
    <w:rsid w:val="009D1A19"/>
    <w:pPr>
      <w:spacing w:before="120"/>
      <w:ind w:left="567"/>
      <w:outlineLvl w:val="4"/>
    </w:pPr>
    <w:rPr>
      <w:spacing w:val="0"/>
      <w:u w:val="single"/>
    </w:rPr>
  </w:style>
  <w:style w:type="paragraph" w:styleId="Nadpis6">
    <w:name w:val="heading 6"/>
    <w:basedOn w:val="Nadpiszkladn"/>
    <w:next w:val="Zkladntext"/>
    <w:qFormat/>
    <w:rsid w:val="009D1A19"/>
    <w:pPr>
      <w:outlineLvl w:val="5"/>
    </w:pPr>
    <w:rPr>
      <w:b/>
      <w:i/>
      <w:caps/>
      <w:spacing w:val="140"/>
      <w:sz w:val="22"/>
      <w:szCs w:val="22"/>
    </w:rPr>
  </w:style>
  <w:style w:type="paragraph" w:styleId="Nadpis7">
    <w:name w:val="heading 7"/>
    <w:basedOn w:val="Nadpiszkladn"/>
    <w:next w:val="Zkladntext"/>
    <w:qFormat/>
    <w:rsid w:val="009D1A19"/>
    <w:pPr>
      <w:numPr>
        <w:ilvl w:val="6"/>
        <w:numId w:val="1"/>
      </w:numPr>
      <w:outlineLvl w:val="6"/>
    </w:pPr>
    <w:rPr>
      <w:rFonts w:ascii="Times New Roman" w:hAnsi="Times New Roman"/>
      <w:spacing w:val="-4"/>
    </w:rPr>
  </w:style>
  <w:style w:type="paragraph" w:styleId="Nadpis8">
    <w:name w:val="heading 8"/>
    <w:basedOn w:val="Nadpiszkladn"/>
    <w:next w:val="Zkladntext"/>
    <w:qFormat/>
    <w:rsid w:val="009D1A19"/>
    <w:pPr>
      <w:numPr>
        <w:ilvl w:val="7"/>
        <w:numId w:val="1"/>
      </w:numPr>
      <w:outlineLvl w:val="7"/>
    </w:pPr>
    <w:rPr>
      <w:b/>
      <w:spacing w:val="-4"/>
      <w:sz w:val="18"/>
    </w:rPr>
  </w:style>
  <w:style w:type="paragraph" w:styleId="Nadpis9">
    <w:name w:val="heading 9"/>
    <w:basedOn w:val="Nadpiszkladn"/>
    <w:next w:val="Zkladntext"/>
    <w:qFormat/>
    <w:rsid w:val="009D1A19"/>
    <w:pPr>
      <w:numPr>
        <w:ilvl w:val="8"/>
        <w:numId w:val="1"/>
      </w:numPr>
      <w:outlineLvl w:val="8"/>
    </w:pPr>
    <w:rPr>
      <w:spacing w:val="-6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D1A1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</w:tabs>
      <w:jc w:val="both"/>
    </w:pPr>
  </w:style>
  <w:style w:type="paragraph" w:customStyle="1" w:styleId="Nadpiszkladn">
    <w:name w:val="Nadpis základní"/>
    <w:basedOn w:val="Zkladntext"/>
    <w:next w:val="Zkladntext"/>
    <w:rsid w:val="009D1A19"/>
    <w:pPr>
      <w:keepNext/>
      <w:keepLines/>
    </w:pPr>
    <w:rPr>
      <w:spacing w:val="-10"/>
      <w:kern w:val="20"/>
    </w:rPr>
  </w:style>
  <w:style w:type="paragraph" w:styleId="Textkomente">
    <w:name w:val="annotation text"/>
    <w:basedOn w:val="Normln"/>
    <w:semiHidden/>
    <w:rsid w:val="009D1A19"/>
    <w:pPr>
      <w:keepLines/>
      <w:tabs>
        <w:tab w:val="left" w:pos="567"/>
      </w:tabs>
      <w:spacing w:line="200" w:lineRule="atLeast"/>
      <w:jc w:val="both"/>
    </w:pPr>
    <w:rPr>
      <w:sz w:val="16"/>
    </w:rPr>
  </w:style>
  <w:style w:type="paragraph" w:customStyle="1" w:styleId="KOPIE">
    <w:name w:val="KOPIE"/>
    <w:basedOn w:val="Zkladntext"/>
    <w:rsid w:val="009D1A19"/>
    <w:pPr>
      <w:keepLines/>
      <w:ind w:left="1200" w:hanging="360"/>
    </w:pPr>
  </w:style>
  <w:style w:type="paragraph" w:customStyle="1" w:styleId="Obrzek">
    <w:name w:val="Obrázek"/>
    <w:basedOn w:val="Normln"/>
    <w:next w:val="Normln"/>
    <w:rsid w:val="009D1A19"/>
    <w:pPr>
      <w:keepNext/>
      <w:tabs>
        <w:tab w:val="left" w:pos="567"/>
      </w:tabs>
      <w:ind w:left="1123" w:hanging="283"/>
      <w:jc w:val="both"/>
    </w:pPr>
    <w:rPr>
      <w:sz w:val="24"/>
    </w:rPr>
  </w:style>
  <w:style w:type="paragraph" w:customStyle="1" w:styleId="Datum1">
    <w:name w:val="Datum1"/>
    <w:basedOn w:val="Zkladntext"/>
    <w:next w:val="Normln"/>
    <w:rsid w:val="009D1A19"/>
    <w:pPr>
      <w:spacing w:after="480"/>
    </w:pPr>
  </w:style>
  <w:style w:type="paragraph" w:styleId="Textvysvtlivek">
    <w:name w:val="endnote text"/>
    <w:basedOn w:val="Normln"/>
    <w:semiHidden/>
    <w:rsid w:val="009D1A19"/>
    <w:pPr>
      <w:keepLines/>
      <w:tabs>
        <w:tab w:val="left" w:pos="567"/>
      </w:tabs>
      <w:spacing w:line="200" w:lineRule="atLeast"/>
      <w:jc w:val="both"/>
    </w:pPr>
    <w:rPr>
      <w:sz w:val="16"/>
    </w:rPr>
  </w:style>
  <w:style w:type="paragraph" w:styleId="Adresanaoblku">
    <w:name w:val="envelope address"/>
    <w:basedOn w:val="Zkladntext"/>
    <w:rsid w:val="009D1A19"/>
    <w:pPr>
      <w:framePr w:w="7920" w:h="1987" w:hRule="exact" w:hSpace="144" w:vSpace="144" w:wrap="auto" w:hAnchor="page" w:xAlign="center" w:yAlign="bottom"/>
      <w:ind w:left="2880"/>
    </w:pPr>
  </w:style>
  <w:style w:type="paragraph" w:styleId="Zpat">
    <w:name w:val="footer"/>
    <w:basedOn w:val="Normln"/>
    <w:link w:val="ZpatChar"/>
    <w:uiPriority w:val="99"/>
    <w:rsid w:val="009D1A19"/>
    <w:pPr>
      <w:keepLines/>
      <w:tabs>
        <w:tab w:val="left" w:pos="-1080"/>
        <w:tab w:val="left" w:pos="567"/>
        <w:tab w:val="center" w:pos="4320"/>
        <w:tab w:val="right" w:pos="9720"/>
      </w:tabs>
      <w:spacing w:before="100"/>
      <w:jc w:val="right"/>
    </w:pPr>
  </w:style>
  <w:style w:type="paragraph" w:styleId="Textpoznpodarou">
    <w:name w:val="footnote text"/>
    <w:basedOn w:val="Normln"/>
    <w:semiHidden/>
    <w:rsid w:val="009D1A19"/>
    <w:pPr>
      <w:keepLines/>
      <w:tabs>
        <w:tab w:val="left" w:pos="567"/>
      </w:tabs>
      <w:spacing w:line="200" w:lineRule="atLeast"/>
      <w:jc w:val="both"/>
    </w:pPr>
    <w:rPr>
      <w:sz w:val="16"/>
    </w:rPr>
  </w:style>
  <w:style w:type="paragraph" w:styleId="Zhlav">
    <w:name w:val="header"/>
    <w:basedOn w:val="Normln"/>
    <w:link w:val="ZhlavChar"/>
    <w:rsid w:val="009D1A19"/>
    <w:pPr>
      <w:keepLines/>
      <w:tabs>
        <w:tab w:val="left" w:pos="-1080"/>
        <w:tab w:val="left" w:pos="567"/>
        <w:tab w:val="center" w:pos="4320"/>
        <w:tab w:val="right" w:pos="9720"/>
      </w:tabs>
      <w:spacing w:after="200"/>
      <w:jc w:val="both"/>
    </w:pPr>
  </w:style>
  <w:style w:type="paragraph" w:styleId="Seznam">
    <w:name w:val="List"/>
    <w:basedOn w:val="Zkladntext"/>
    <w:rsid w:val="009D1A19"/>
    <w:pPr>
      <w:ind w:left="1440" w:hanging="360"/>
    </w:pPr>
  </w:style>
  <w:style w:type="paragraph" w:styleId="Textmakra">
    <w:name w:val="macro"/>
    <w:basedOn w:val="Zkladntext"/>
    <w:semiHidden/>
    <w:rsid w:val="009D1A19"/>
    <w:rPr>
      <w:rFonts w:ascii="Courier New" w:hAnsi="Courier New"/>
    </w:rPr>
  </w:style>
  <w:style w:type="paragraph" w:customStyle="1" w:styleId="Adresaodesilatele">
    <w:name w:val="Adresa odesilatele"/>
    <w:basedOn w:val="Normln"/>
    <w:rsid w:val="009D1A19"/>
    <w:pPr>
      <w:keepLines/>
      <w:framePr w:w="2640" w:h="1018" w:hRule="exact" w:hSpace="180" w:wrap="notBeside" w:vAnchor="page" w:hAnchor="page" w:x="8821" w:y="721" w:anchorLock="1"/>
      <w:spacing w:line="200" w:lineRule="atLeast"/>
    </w:pPr>
    <w:rPr>
      <w:sz w:val="16"/>
    </w:rPr>
  </w:style>
  <w:style w:type="character" w:customStyle="1" w:styleId="Hornindex">
    <w:name w:val="Horní index"/>
    <w:rsid w:val="009D1A19"/>
    <w:rPr>
      <w:vertAlign w:val="superscript"/>
    </w:rPr>
  </w:style>
  <w:style w:type="paragraph" w:styleId="Seznam5">
    <w:name w:val="List 5"/>
    <w:basedOn w:val="Seznam"/>
    <w:rsid w:val="009D1A19"/>
    <w:pPr>
      <w:ind w:left="2880"/>
    </w:pPr>
  </w:style>
  <w:style w:type="paragraph" w:styleId="Seznam4">
    <w:name w:val="List 4"/>
    <w:basedOn w:val="Seznam"/>
    <w:rsid w:val="009D1A19"/>
    <w:pPr>
      <w:ind w:left="2520"/>
    </w:pPr>
  </w:style>
  <w:style w:type="paragraph" w:styleId="Seznam3">
    <w:name w:val="List 3"/>
    <w:basedOn w:val="Seznam"/>
    <w:rsid w:val="009D1A19"/>
    <w:pPr>
      <w:ind w:left="2160"/>
    </w:pPr>
  </w:style>
  <w:style w:type="paragraph" w:styleId="Seznam2">
    <w:name w:val="List 2"/>
    <w:basedOn w:val="Seznam"/>
    <w:rsid w:val="009D1A19"/>
    <w:pPr>
      <w:ind w:left="1800"/>
    </w:pPr>
  </w:style>
  <w:style w:type="paragraph" w:styleId="Seznamobrzk">
    <w:name w:val="table of figures"/>
    <w:basedOn w:val="Normln"/>
    <w:next w:val="Normln"/>
    <w:semiHidden/>
    <w:rsid w:val="009D1A19"/>
    <w:pPr>
      <w:tabs>
        <w:tab w:val="right" w:leader="dot" w:pos="8391"/>
      </w:tabs>
      <w:ind w:left="400" w:hanging="400"/>
    </w:pPr>
  </w:style>
  <w:style w:type="paragraph" w:styleId="Obsah1">
    <w:name w:val="toc 1"/>
    <w:basedOn w:val="Normln"/>
    <w:next w:val="Normln"/>
    <w:uiPriority w:val="39"/>
    <w:rsid w:val="009D1A19"/>
    <w:pPr>
      <w:spacing w:before="240"/>
    </w:pPr>
    <w:rPr>
      <w:b/>
      <w:bCs/>
      <w:i/>
      <w:iCs/>
      <w:sz w:val="24"/>
      <w:szCs w:val="24"/>
    </w:rPr>
  </w:style>
  <w:style w:type="paragraph" w:styleId="Obsah2">
    <w:name w:val="toc 2"/>
    <w:basedOn w:val="Normln"/>
    <w:next w:val="Normln"/>
    <w:uiPriority w:val="39"/>
    <w:rsid w:val="009D1A19"/>
    <w:pPr>
      <w:spacing w:before="240"/>
    </w:pPr>
    <w:rPr>
      <w:b/>
      <w:bCs/>
      <w:sz w:val="22"/>
      <w:szCs w:val="22"/>
    </w:rPr>
  </w:style>
  <w:style w:type="paragraph" w:styleId="Obsah3">
    <w:name w:val="toc 3"/>
    <w:basedOn w:val="Normln"/>
    <w:next w:val="Normln"/>
    <w:uiPriority w:val="39"/>
    <w:rsid w:val="009D1A19"/>
    <w:pPr>
      <w:ind w:left="567"/>
    </w:pPr>
  </w:style>
  <w:style w:type="paragraph" w:styleId="Obsah4">
    <w:name w:val="toc 4"/>
    <w:basedOn w:val="Normln"/>
    <w:next w:val="Normln"/>
    <w:uiPriority w:val="39"/>
    <w:rsid w:val="009D1A19"/>
    <w:pPr>
      <w:ind w:left="1134"/>
    </w:pPr>
  </w:style>
  <w:style w:type="paragraph" w:styleId="Obsah5">
    <w:name w:val="toc 5"/>
    <w:basedOn w:val="Normln"/>
    <w:next w:val="Normln"/>
    <w:semiHidden/>
    <w:rsid w:val="009D1A19"/>
    <w:pPr>
      <w:ind w:left="800"/>
    </w:pPr>
    <w:rPr>
      <w:rFonts w:ascii="Times New Roman" w:hAnsi="Times New Roman"/>
    </w:rPr>
  </w:style>
  <w:style w:type="paragraph" w:styleId="Obsah6">
    <w:name w:val="toc 6"/>
    <w:basedOn w:val="Normln"/>
    <w:next w:val="Normln"/>
    <w:semiHidden/>
    <w:rsid w:val="009D1A19"/>
    <w:pPr>
      <w:ind w:left="1000"/>
    </w:pPr>
    <w:rPr>
      <w:rFonts w:ascii="Times New Roman" w:hAnsi="Times New Roman"/>
    </w:rPr>
  </w:style>
  <w:style w:type="paragraph" w:styleId="Obsah7">
    <w:name w:val="toc 7"/>
    <w:basedOn w:val="Normln"/>
    <w:next w:val="Normln"/>
    <w:semiHidden/>
    <w:rsid w:val="009D1A19"/>
    <w:pPr>
      <w:ind w:left="1200"/>
    </w:pPr>
    <w:rPr>
      <w:rFonts w:ascii="Times New Roman" w:hAnsi="Times New Roman"/>
    </w:rPr>
  </w:style>
  <w:style w:type="paragraph" w:styleId="Obsah8">
    <w:name w:val="toc 8"/>
    <w:basedOn w:val="Normln"/>
    <w:next w:val="Normln"/>
    <w:semiHidden/>
    <w:rsid w:val="009D1A19"/>
    <w:pPr>
      <w:ind w:left="1400"/>
    </w:pPr>
    <w:rPr>
      <w:rFonts w:ascii="Times New Roman" w:hAnsi="Times New Roman"/>
    </w:rPr>
  </w:style>
  <w:style w:type="paragraph" w:styleId="Obsah9">
    <w:name w:val="toc 9"/>
    <w:basedOn w:val="Normln"/>
    <w:next w:val="Normln"/>
    <w:semiHidden/>
    <w:rsid w:val="009D1A19"/>
    <w:pPr>
      <w:ind w:left="1600"/>
    </w:pPr>
    <w:rPr>
      <w:rFonts w:ascii="Times New Roman" w:hAnsi="Times New Roman"/>
    </w:rPr>
  </w:style>
  <w:style w:type="paragraph" w:customStyle="1" w:styleId="Texttabulky">
    <w:name w:val="Text tabulky"/>
    <w:basedOn w:val="Zkladntext"/>
    <w:rsid w:val="009D1A19"/>
    <w:rPr>
      <w:sz w:val="18"/>
    </w:rPr>
  </w:style>
  <w:style w:type="paragraph" w:styleId="Pokraovnseznamu">
    <w:name w:val="List Continue"/>
    <w:basedOn w:val="Normln"/>
    <w:rsid w:val="009D1A19"/>
    <w:pPr>
      <w:spacing w:after="120"/>
      <w:ind w:left="283"/>
    </w:pPr>
  </w:style>
  <w:style w:type="character" w:customStyle="1" w:styleId="Hypertextovodkaz1">
    <w:name w:val="Hypertextový odkaz1"/>
    <w:basedOn w:val="Standardnpsmoodstavce"/>
    <w:rsid w:val="009D1A19"/>
    <w:rPr>
      <w:color w:val="0000FF"/>
      <w:u w:val="single"/>
    </w:rPr>
  </w:style>
  <w:style w:type="character" w:styleId="Hypertextovodkaz">
    <w:name w:val="Hyperlink"/>
    <w:basedOn w:val="Standardnpsmoodstavce"/>
    <w:uiPriority w:val="99"/>
    <w:rsid w:val="009D1A19"/>
    <w:rPr>
      <w:color w:val="0000FF"/>
      <w:u w:val="single"/>
    </w:rPr>
  </w:style>
  <w:style w:type="paragraph" w:styleId="Rozloendokumentu">
    <w:name w:val="Document Map"/>
    <w:basedOn w:val="Normln"/>
    <w:semiHidden/>
    <w:rsid w:val="009D1A1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9D1A19"/>
  </w:style>
  <w:style w:type="character" w:customStyle="1" w:styleId="CharChar4">
    <w:name w:val="Char Char4"/>
    <w:basedOn w:val="Standardnpsmoodstavce"/>
    <w:rsid w:val="009D1A19"/>
    <w:rPr>
      <w:rFonts w:ascii="Arial" w:hAnsi="Arial"/>
      <w:lang w:val="cs-CZ" w:eastAsia="cs-CZ" w:bidi="ar-SA"/>
    </w:rPr>
  </w:style>
  <w:style w:type="character" w:customStyle="1" w:styleId="NadpiszkladnChar">
    <w:name w:val="Nadpis základní Char"/>
    <w:basedOn w:val="CharChar4"/>
    <w:rsid w:val="009D1A19"/>
    <w:rPr>
      <w:rFonts w:ascii="Arial" w:hAnsi="Arial"/>
      <w:spacing w:val="-10"/>
      <w:kern w:val="20"/>
      <w:lang w:val="cs-CZ" w:eastAsia="cs-CZ" w:bidi="ar-SA"/>
    </w:rPr>
  </w:style>
  <w:style w:type="character" w:customStyle="1" w:styleId="CharChar8">
    <w:name w:val="Char Char8"/>
    <w:basedOn w:val="NadpiszkladnChar"/>
    <w:rsid w:val="009D1A19"/>
    <w:rPr>
      <w:rFonts w:ascii="Arial" w:hAnsi="Arial"/>
      <w:b/>
      <w:spacing w:val="10"/>
      <w:kern w:val="20"/>
      <w:u w:val="single"/>
      <w:lang w:val="cs-CZ" w:eastAsia="cs-CZ" w:bidi="ar-SA"/>
    </w:rPr>
  </w:style>
  <w:style w:type="paragraph" w:customStyle="1" w:styleId="normln12">
    <w:name w:val="normální 12"/>
    <w:basedOn w:val="Normln"/>
    <w:rsid w:val="009D1A19"/>
    <w:pPr>
      <w:overflowPunct/>
      <w:autoSpaceDE/>
      <w:autoSpaceDN/>
      <w:adjustRightInd/>
      <w:ind w:left="705"/>
      <w:textAlignment w:val="auto"/>
    </w:pPr>
    <w:rPr>
      <w:rFonts w:ascii="Arial Narrow" w:hAnsi="Arial Narrow"/>
      <w:sz w:val="24"/>
    </w:rPr>
  </w:style>
  <w:style w:type="character" w:customStyle="1" w:styleId="CharChar6">
    <w:name w:val="Char Char6"/>
    <w:basedOn w:val="NadpiszkladnChar"/>
    <w:rsid w:val="009D1A19"/>
    <w:rPr>
      <w:rFonts w:ascii="Arial" w:hAnsi="Arial"/>
      <w:spacing w:val="-10"/>
      <w:kern w:val="20"/>
      <w:u w:val="single"/>
      <w:lang w:val="cs-CZ" w:eastAsia="cs-CZ" w:bidi="ar-SA"/>
    </w:rPr>
  </w:style>
  <w:style w:type="paragraph" w:styleId="Zkladntextodsazen3">
    <w:name w:val="Body Text Indent 3"/>
    <w:basedOn w:val="Normln"/>
    <w:rsid w:val="009D1A19"/>
    <w:pPr>
      <w:spacing w:after="120"/>
      <w:ind w:left="283"/>
    </w:pPr>
    <w:rPr>
      <w:sz w:val="16"/>
      <w:szCs w:val="16"/>
    </w:rPr>
  </w:style>
  <w:style w:type="paragraph" w:styleId="Zkladntext3">
    <w:name w:val="Body Text 3"/>
    <w:basedOn w:val="Normln"/>
    <w:rsid w:val="009D1A19"/>
    <w:pPr>
      <w:spacing w:after="120"/>
    </w:pPr>
    <w:rPr>
      <w:sz w:val="16"/>
      <w:szCs w:val="16"/>
    </w:rPr>
  </w:style>
  <w:style w:type="character" w:customStyle="1" w:styleId="CharChar1">
    <w:name w:val="Char Char1"/>
    <w:basedOn w:val="Standardnpsmoodstavce"/>
    <w:rsid w:val="009D1A19"/>
    <w:rPr>
      <w:rFonts w:ascii="Arial" w:hAnsi="Arial"/>
      <w:lang w:val="cs-CZ" w:eastAsia="cs-CZ" w:bidi="ar-SA"/>
    </w:rPr>
  </w:style>
  <w:style w:type="paragraph" w:customStyle="1" w:styleId="ElektroZaklTechUdaj">
    <w:name w:val="Elektro_ZaklTechUdaj"/>
    <w:basedOn w:val="Normln"/>
    <w:rsid w:val="009D1A19"/>
    <w:pPr>
      <w:tabs>
        <w:tab w:val="left" w:pos="4536"/>
      </w:tabs>
      <w:overflowPunct/>
      <w:autoSpaceDE/>
      <w:autoSpaceDN/>
      <w:adjustRightInd/>
      <w:spacing w:after="120"/>
      <w:ind w:left="4536" w:hanging="4252"/>
      <w:textAlignment w:val="auto"/>
    </w:pPr>
    <w:rPr>
      <w:kern w:val="20"/>
    </w:rPr>
  </w:style>
  <w:style w:type="character" w:customStyle="1" w:styleId="CharChar7">
    <w:name w:val="Char Char7"/>
    <w:basedOn w:val="NadpiszkladnChar"/>
    <w:rsid w:val="009D1A19"/>
    <w:rPr>
      <w:rFonts w:ascii="Arial" w:hAnsi="Arial"/>
      <w:spacing w:val="-10"/>
      <w:kern w:val="20"/>
      <w:u w:val="single"/>
      <w:lang w:val="cs-CZ" w:eastAsia="cs-CZ" w:bidi="ar-SA"/>
    </w:rPr>
  </w:style>
  <w:style w:type="character" w:customStyle="1" w:styleId="CharChar5">
    <w:name w:val="Char Char5"/>
    <w:basedOn w:val="NadpiszkladnChar"/>
    <w:rsid w:val="009D1A19"/>
    <w:rPr>
      <w:rFonts w:ascii="Arial" w:hAnsi="Arial"/>
      <w:spacing w:val="-10"/>
      <w:kern w:val="20"/>
      <w:u w:val="single"/>
      <w:lang w:val="cs-CZ" w:eastAsia="cs-CZ" w:bidi="ar-SA"/>
    </w:rPr>
  </w:style>
  <w:style w:type="paragraph" w:styleId="Titulek">
    <w:name w:val="caption"/>
    <w:basedOn w:val="Normln"/>
    <w:next w:val="Normln"/>
    <w:qFormat/>
    <w:rsid w:val="009D1A19"/>
    <w:pPr>
      <w:overflowPunct/>
      <w:autoSpaceDE/>
      <w:autoSpaceDN/>
      <w:adjustRightInd/>
      <w:ind w:firstLine="567"/>
      <w:textAlignment w:val="auto"/>
    </w:pPr>
    <w:rPr>
      <w:i/>
      <w:iCs/>
    </w:rPr>
  </w:style>
  <w:style w:type="character" w:customStyle="1" w:styleId="CharChar">
    <w:name w:val="Char Char"/>
    <w:basedOn w:val="Standardnpsmoodstavce"/>
    <w:rsid w:val="009D1A19"/>
    <w:rPr>
      <w:rFonts w:ascii="Arial" w:hAnsi="Arial"/>
      <w:lang w:val="cs-CZ" w:eastAsia="cs-CZ" w:bidi="ar-SA"/>
    </w:rPr>
  </w:style>
  <w:style w:type="character" w:customStyle="1" w:styleId="CharChar2">
    <w:name w:val="Char Char2"/>
    <w:basedOn w:val="NadpiszkladnChar"/>
    <w:rsid w:val="009D1A19"/>
    <w:rPr>
      <w:rFonts w:ascii="Arial" w:hAnsi="Arial"/>
      <w:spacing w:val="-10"/>
      <w:kern w:val="20"/>
      <w:u w:val="single"/>
      <w:lang w:val="cs-CZ" w:eastAsia="cs-CZ" w:bidi="ar-SA"/>
    </w:rPr>
  </w:style>
  <w:style w:type="paragraph" w:customStyle="1" w:styleId="Eslovn">
    <w:name w:val="Eíslování"/>
    <w:basedOn w:val="Zkladntext"/>
    <w:rsid w:val="009D1A19"/>
    <w:pPr>
      <w:spacing w:line="600" w:lineRule="auto"/>
      <w:ind w:left="567"/>
    </w:pPr>
    <w:rPr>
      <w:rFonts w:ascii="Times New Roman" w:hAnsi="Times New Roman"/>
      <w:sz w:val="24"/>
      <w:szCs w:val="24"/>
    </w:rPr>
  </w:style>
  <w:style w:type="character" w:customStyle="1" w:styleId="CharChar3">
    <w:name w:val="Char Char3"/>
    <w:basedOn w:val="NadpiszkladnChar"/>
    <w:rsid w:val="009D1A19"/>
    <w:rPr>
      <w:rFonts w:ascii="Arial" w:hAnsi="Arial"/>
      <w:b/>
      <w:spacing w:val="10"/>
      <w:kern w:val="20"/>
      <w:u w:val="single"/>
      <w:lang w:val="cs-CZ" w:eastAsia="cs-CZ" w:bidi="ar-SA"/>
    </w:rPr>
  </w:style>
  <w:style w:type="paragraph" w:customStyle="1" w:styleId="ostavec">
    <w:name w:val="ostavec"/>
    <w:basedOn w:val="Normln"/>
    <w:rsid w:val="009D1A19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color w:val="000000"/>
      <w:sz w:val="24"/>
      <w:lang w:eastAsia="en-US"/>
    </w:rPr>
  </w:style>
  <w:style w:type="paragraph" w:customStyle="1" w:styleId="uvodzaver">
    <w:name w:val="uvodzaver"/>
    <w:basedOn w:val="Nadpis1"/>
    <w:next w:val="ostavec"/>
    <w:rsid w:val="009D1A19"/>
    <w:pPr>
      <w:keepLines w:val="0"/>
      <w:pageBreakBefore w:val="0"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</w:tabs>
      <w:overflowPunct/>
      <w:autoSpaceDE/>
      <w:autoSpaceDN/>
      <w:adjustRightInd/>
      <w:spacing w:before="240" w:after="240"/>
      <w:jc w:val="left"/>
      <w:textAlignment w:val="auto"/>
    </w:pPr>
    <w:rPr>
      <w:rFonts w:ascii="Times New Roman" w:hAnsi="Times New Roman"/>
      <w:b/>
      <w:caps w:val="0"/>
      <w:spacing w:val="0"/>
      <w:kern w:val="28"/>
      <w:sz w:val="32"/>
      <w:szCs w:val="20"/>
      <w:lang w:eastAsia="en-US"/>
    </w:rPr>
  </w:style>
  <w:style w:type="character" w:customStyle="1" w:styleId="Nadpis5Char">
    <w:name w:val="Nadpis 5 Char"/>
    <w:basedOn w:val="NadpiszkladnChar"/>
    <w:rsid w:val="009D1A19"/>
    <w:rPr>
      <w:rFonts w:ascii="Arial" w:hAnsi="Arial"/>
      <w:spacing w:val="-10"/>
      <w:kern w:val="20"/>
      <w:u w:val="single"/>
      <w:lang w:val="cs-CZ" w:eastAsia="cs-CZ" w:bidi="ar-SA"/>
    </w:rPr>
  </w:style>
  <w:style w:type="paragraph" w:customStyle="1" w:styleId="norm11blok">
    <w:name w:val="norm11+blok"/>
    <w:basedOn w:val="Normln"/>
    <w:rsid w:val="009D1A19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sz w:val="22"/>
      <w:szCs w:val="24"/>
    </w:rPr>
  </w:style>
  <w:style w:type="paragraph" w:styleId="Zkladntext2">
    <w:name w:val="Body Text 2"/>
    <w:basedOn w:val="Normln"/>
    <w:rsid w:val="009341F9"/>
    <w:pPr>
      <w:spacing w:after="120" w:line="480" w:lineRule="auto"/>
    </w:pPr>
  </w:style>
  <w:style w:type="paragraph" w:styleId="Podtitul">
    <w:name w:val="Subtitle"/>
    <w:basedOn w:val="Normln"/>
    <w:qFormat/>
    <w:rsid w:val="009E6F69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40"/>
      <w:szCs w:val="24"/>
    </w:rPr>
  </w:style>
  <w:style w:type="paragraph" w:customStyle="1" w:styleId="Mstandard">
    <w:name w:val="M_standard"/>
    <w:basedOn w:val="Normln"/>
    <w:rsid w:val="00300B5F"/>
    <w:pPr>
      <w:spacing w:before="60" w:after="60"/>
    </w:pPr>
    <w:rPr>
      <w:sz w:val="22"/>
    </w:rPr>
  </w:style>
  <w:style w:type="paragraph" w:styleId="Zkladntextodsazen">
    <w:name w:val="Body Text Indent"/>
    <w:basedOn w:val="Normln"/>
    <w:rsid w:val="000627BD"/>
    <w:pPr>
      <w:spacing w:after="120"/>
      <w:ind w:left="283"/>
    </w:pPr>
  </w:style>
  <w:style w:type="paragraph" w:styleId="Zkladntextodsazen2">
    <w:name w:val="Body Text Indent 2"/>
    <w:basedOn w:val="Normln"/>
    <w:rsid w:val="009C1ED2"/>
    <w:pPr>
      <w:spacing w:after="120" w:line="480" w:lineRule="auto"/>
      <w:ind w:left="283"/>
    </w:pPr>
  </w:style>
  <w:style w:type="paragraph" w:customStyle="1" w:styleId="Import3">
    <w:name w:val="Import 3"/>
    <w:basedOn w:val="Normln"/>
    <w:rsid w:val="00FD39F5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overflowPunct/>
      <w:autoSpaceDE/>
      <w:autoSpaceDN/>
      <w:adjustRightInd/>
      <w:textAlignment w:val="auto"/>
    </w:pPr>
    <w:rPr>
      <w:rFonts w:ascii="Courier New" w:hAnsi="Courier New"/>
      <w:sz w:val="24"/>
    </w:rPr>
  </w:style>
  <w:style w:type="paragraph" w:customStyle="1" w:styleId="Import0">
    <w:name w:val="Import 0"/>
    <w:basedOn w:val="Normln"/>
    <w:rsid w:val="00A363C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</w:rPr>
  </w:style>
  <w:style w:type="paragraph" w:customStyle="1" w:styleId="Import6">
    <w:name w:val="Import 6"/>
    <w:basedOn w:val="Import0"/>
    <w:rsid w:val="00A363C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b/>
    </w:rPr>
  </w:style>
  <w:style w:type="paragraph" w:customStyle="1" w:styleId="Import8">
    <w:name w:val="Import 8"/>
    <w:basedOn w:val="Import0"/>
    <w:rsid w:val="00A363C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i/>
    </w:rPr>
  </w:style>
  <w:style w:type="paragraph" w:customStyle="1" w:styleId="Import9">
    <w:name w:val="Import 9"/>
    <w:basedOn w:val="Import0"/>
    <w:rsid w:val="00A363C3"/>
    <w:pPr>
      <w:tabs>
        <w:tab w:val="left" w:pos="4896"/>
      </w:tabs>
    </w:pPr>
    <w:rPr>
      <w:rFonts w:ascii="Courier New" w:hAnsi="Courier New"/>
    </w:rPr>
  </w:style>
  <w:style w:type="paragraph" w:customStyle="1" w:styleId="Import12">
    <w:name w:val="Import 12"/>
    <w:basedOn w:val="Import0"/>
    <w:rsid w:val="00A363C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firstLine="576"/>
    </w:pPr>
    <w:rPr>
      <w:rFonts w:ascii="Courier New" w:hAnsi="Courier New"/>
    </w:rPr>
  </w:style>
  <w:style w:type="paragraph" w:customStyle="1" w:styleId="Import14">
    <w:name w:val="Import 14"/>
    <w:basedOn w:val="Import0"/>
    <w:rsid w:val="00A363C3"/>
    <w:pPr>
      <w:tabs>
        <w:tab w:val="left" w:pos="4608"/>
        <w:tab w:val="left" w:pos="7344"/>
        <w:tab w:val="left" w:pos="8496"/>
      </w:tabs>
    </w:pPr>
    <w:rPr>
      <w:rFonts w:ascii="Courier New" w:hAnsi="Courier New"/>
      <w:i/>
    </w:rPr>
  </w:style>
  <w:style w:type="paragraph" w:customStyle="1" w:styleId="Import15">
    <w:name w:val="Import 15"/>
    <w:basedOn w:val="Import0"/>
    <w:rsid w:val="00A363C3"/>
    <w:pPr>
      <w:tabs>
        <w:tab w:val="left" w:pos="3456"/>
        <w:tab w:val="left" w:pos="5472"/>
        <w:tab w:val="left" w:pos="6336"/>
        <w:tab w:val="left" w:pos="7200"/>
        <w:tab w:val="left" w:pos="8496"/>
      </w:tabs>
    </w:pPr>
    <w:rPr>
      <w:rFonts w:ascii="Courier New" w:hAnsi="Courier New"/>
    </w:rPr>
  </w:style>
  <w:style w:type="paragraph" w:customStyle="1" w:styleId="Import16">
    <w:name w:val="Import 16"/>
    <w:basedOn w:val="Import0"/>
    <w:rsid w:val="00A363C3"/>
    <w:pPr>
      <w:tabs>
        <w:tab w:val="left" w:pos="4464"/>
        <w:tab w:val="left" w:pos="6192"/>
      </w:tabs>
    </w:pPr>
    <w:rPr>
      <w:rFonts w:ascii="Courier New" w:hAnsi="Courier New"/>
    </w:rPr>
  </w:style>
  <w:style w:type="paragraph" w:customStyle="1" w:styleId="Import17">
    <w:name w:val="Import 17"/>
    <w:basedOn w:val="Import0"/>
    <w:rsid w:val="00A363C3"/>
    <w:pPr>
      <w:tabs>
        <w:tab w:val="left" w:pos="4464"/>
        <w:tab w:val="left" w:pos="4608"/>
        <w:tab w:val="left" w:pos="6336"/>
      </w:tabs>
    </w:pPr>
    <w:rPr>
      <w:rFonts w:ascii="Courier New" w:hAnsi="Courier New"/>
    </w:rPr>
  </w:style>
  <w:style w:type="paragraph" w:customStyle="1" w:styleId="Import18">
    <w:name w:val="Import 18"/>
    <w:basedOn w:val="Import0"/>
    <w:rsid w:val="00A363C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u w:val="single"/>
    </w:rPr>
  </w:style>
  <w:style w:type="paragraph" w:customStyle="1" w:styleId="Import19">
    <w:name w:val="Import 19"/>
    <w:basedOn w:val="Import0"/>
    <w:rsid w:val="00A363C3"/>
    <w:pPr>
      <w:tabs>
        <w:tab w:val="left" w:pos="4608"/>
        <w:tab w:val="left" w:pos="6336"/>
      </w:tabs>
    </w:pPr>
    <w:rPr>
      <w:rFonts w:ascii="Courier New" w:hAnsi="Courier New"/>
    </w:rPr>
  </w:style>
  <w:style w:type="paragraph" w:customStyle="1" w:styleId="Import20">
    <w:name w:val="Import 20"/>
    <w:basedOn w:val="Import0"/>
    <w:rsid w:val="00A363C3"/>
    <w:pPr>
      <w:tabs>
        <w:tab w:val="left" w:pos="2880"/>
        <w:tab w:val="left" w:pos="4176"/>
        <w:tab w:val="left" w:pos="7488"/>
        <w:tab w:val="left" w:pos="8784"/>
      </w:tabs>
    </w:pPr>
    <w:rPr>
      <w:rFonts w:ascii="Courier New" w:hAnsi="Courier New"/>
      <w:i/>
    </w:rPr>
  </w:style>
  <w:style w:type="paragraph" w:customStyle="1" w:styleId="Import21">
    <w:name w:val="Import 21"/>
    <w:basedOn w:val="Import0"/>
    <w:rsid w:val="00A363C3"/>
    <w:pPr>
      <w:tabs>
        <w:tab w:val="left" w:pos="5040"/>
        <w:tab w:val="left" w:pos="5904"/>
      </w:tabs>
    </w:pPr>
    <w:rPr>
      <w:rFonts w:ascii="Courier New" w:hAnsi="Courier New"/>
    </w:rPr>
  </w:style>
  <w:style w:type="paragraph" w:customStyle="1" w:styleId="Import23">
    <w:name w:val="Import 23"/>
    <w:basedOn w:val="Import0"/>
    <w:rsid w:val="00A363C3"/>
    <w:pPr>
      <w:tabs>
        <w:tab w:val="left" w:pos="5904"/>
      </w:tabs>
    </w:pPr>
    <w:rPr>
      <w:rFonts w:ascii="Courier New" w:hAnsi="Courier New"/>
    </w:rPr>
  </w:style>
  <w:style w:type="paragraph" w:customStyle="1" w:styleId="Odstavec">
    <w:name w:val="Odstavec"/>
    <w:basedOn w:val="Normln"/>
    <w:rsid w:val="00D860E1"/>
    <w:pPr>
      <w:overflowPunct/>
      <w:autoSpaceDE/>
      <w:autoSpaceDN/>
      <w:adjustRightInd/>
      <w:ind w:firstLine="284"/>
      <w:textAlignment w:val="auto"/>
    </w:pPr>
    <w:rPr>
      <w:sz w:val="24"/>
    </w:rPr>
  </w:style>
  <w:style w:type="paragraph" w:customStyle="1" w:styleId="StylArial12bZarovnatdobloku">
    <w:name w:val="Styl Arial 12 b. Zarovnat do bloku"/>
    <w:basedOn w:val="Normln"/>
    <w:rsid w:val="00D860E1"/>
    <w:pPr>
      <w:tabs>
        <w:tab w:val="left" w:pos="1134"/>
      </w:tabs>
      <w:overflowPunct/>
      <w:autoSpaceDE/>
      <w:autoSpaceDN/>
      <w:adjustRightInd/>
      <w:jc w:val="both"/>
      <w:textAlignment w:val="auto"/>
    </w:pPr>
    <w:rPr>
      <w:sz w:val="24"/>
    </w:rPr>
  </w:style>
  <w:style w:type="character" w:styleId="Odkaznakoment">
    <w:name w:val="annotation reference"/>
    <w:basedOn w:val="Standardnpsmoodstavce"/>
    <w:semiHidden/>
    <w:rsid w:val="007250C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7250CE"/>
    <w:pPr>
      <w:keepLines w:val="0"/>
      <w:tabs>
        <w:tab w:val="clear" w:pos="567"/>
      </w:tabs>
      <w:spacing w:line="240" w:lineRule="auto"/>
      <w:jc w:val="left"/>
    </w:pPr>
    <w:rPr>
      <w:b/>
      <w:bCs/>
      <w:sz w:val="20"/>
    </w:rPr>
  </w:style>
  <w:style w:type="paragraph" w:styleId="Textbubliny">
    <w:name w:val="Balloon Text"/>
    <w:basedOn w:val="Normln"/>
    <w:semiHidden/>
    <w:rsid w:val="007250CE"/>
    <w:rPr>
      <w:rFonts w:ascii="Tahoma" w:hAnsi="Tahoma" w:cs="Tahoma"/>
      <w:sz w:val="16"/>
      <w:szCs w:val="16"/>
    </w:rPr>
  </w:style>
  <w:style w:type="paragraph" w:customStyle="1" w:styleId="StylTahoma14bTunzarovnnnasted">
    <w:name w:val="Styl Tahoma 14 b. Tučné zarovnání na střed"/>
    <w:basedOn w:val="Normln"/>
    <w:rsid w:val="004763CF"/>
    <w:pPr>
      <w:shd w:val="clear" w:color="auto" w:fill="B3B3B3"/>
      <w:tabs>
        <w:tab w:val="left" w:pos="1134"/>
      </w:tabs>
      <w:overflowPunct/>
      <w:autoSpaceDE/>
      <w:autoSpaceDN/>
      <w:adjustRightInd/>
      <w:jc w:val="center"/>
      <w:textAlignment w:val="auto"/>
    </w:pPr>
    <w:rPr>
      <w:rFonts w:ascii="Tahoma" w:hAnsi="Tahoma"/>
      <w:b/>
      <w:bCs/>
      <w:sz w:val="28"/>
    </w:rPr>
  </w:style>
  <w:style w:type="table" w:styleId="Mkatabulky">
    <w:name w:val="Table Grid"/>
    <w:basedOn w:val="Normlntabulka"/>
    <w:rsid w:val="00DF03B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rsid w:val="00346B07"/>
    <w:pPr>
      <w:jc w:val="both"/>
      <w:textAlignment w:val="auto"/>
    </w:pPr>
    <w:rPr>
      <w:rFonts w:ascii="Times New Roman" w:hAnsi="Times New Roman"/>
      <w:sz w:val="22"/>
    </w:rPr>
  </w:style>
  <w:style w:type="paragraph" w:customStyle="1" w:styleId="TZ">
    <w:name w:val="TZ"/>
    <w:basedOn w:val="Normln"/>
    <w:rsid w:val="006A15AC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/>
      <w:autoSpaceDE/>
      <w:autoSpaceDN/>
      <w:adjustRightInd/>
      <w:jc w:val="both"/>
      <w:textAlignment w:val="auto"/>
    </w:pPr>
    <w:rPr>
      <w:snapToGrid w:val="0"/>
      <w:color w:val="000000"/>
      <w:sz w:val="22"/>
    </w:rPr>
  </w:style>
  <w:style w:type="paragraph" w:customStyle="1" w:styleId="Standardntext">
    <w:name w:val="Standardní text"/>
    <w:basedOn w:val="Normln"/>
    <w:rsid w:val="00664EA6"/>
    <w:pPr>
      <w:widowControl w:val="0"/>
      <w:shd w:val="clear" w:color="auto" w:fill="FFFFFF"/>
      <w:suppressAutoHyphens/>
      <w:overflowPunct/>
      <w:autoSpaceDE/>
      <w:autoSpaceDN/>
      <w:adjustRightInd/>
      <w:spacing w:line="244" w:lineRule="auto"/>
      <w:textAlignment w:val="auto"/>
    </w:pPr>
    <w:rPr>
      <w:rFonts w:ascii="Times New Roman" w:hAnsi="Times New Roman" w:cs="Arial Unicode MS"/>
      <w:sz w:val="24"/>
      <w:szCs w:val="24"/>
      <w:lang w:bidi="cs-CZ"/>
    </w:rPr>
  </w:style>
  <w:style w:type="paragraph" w:styleId="Nzev">
    <w:name w:val="Title"/>
    <w:basedOn w:val="Normln"/>
    <w:qFormat/>
    <w:rsid w:val="00413704"/>
    <w:pPr>
      <w:jc w:val="center"/>
    </w:pPr>
    <w:rPr>
      <w:b/>
      <w:sz w:val="24"/>
      <w:u w:val="single"/>
    </w:rPr>
  </w:style>
  <w:style w:type="paragraph" w:customStyle="1" w:styleId="Zkladntext31">
    <w:name w:val="Základní text 31"/>
    <w:basedOn w:val="Normln"/>
    <w:rsid w:val="006E05E5"/>
    <w:pPr>
      <w:jc w:val="both"/>
    </w:pPr>
    <w:rPr>
      <w:rFonts w:ascii="Times New Roman" w:hAnsi="Times New Roman"/>
      <w:sz w:val="24"/>
    </w:rPr>
  </w:style>
  <w:style w:type="paragraph" w:customStyle="1" w:styleId="Nadpis2odrkymal">
    <w:name w:val="Nadpis 2 odrážky malé"/>
    <w:basedOn w:val="Nadpis3"/>
    <w:qFormat/>
    <w:rsid w:val="00032A72"/>
    <w:pPr>
      <w:numPr>
        <w:ilvl w:val="0"/>
        <w:numId w:val="2"/>
      </w:numPr>
      <w:ind w:left="357" w:hanging="357"/>
    </w:pPr>
    <w:rPr>
      <w:u w:val="none"/>
    </w:rPr>
  </w:style>
  <w:style w:type="paragraph" w:customStyle="1" w:styleId="Nadpis3odrkymal">
    <w:name w:val="Nadpis 3 odrážky malé"/>
    <w:basedOn w:val="Nadpis3"/>
    <w:qFormat/>
    <w:rsid w:val="00032A72"/>
    <w:pPr>
      <w:numPr>
        <w:ilvl w:val="0"/>
        <w:numId w:val="3"/>
      </w:numPr>
      <w:jc w:val="left"/>
    </w:pPr>
    <w:rPr>
      <w:bCs/>
      <w:u w:val="none"/>
    </w:rPr>
  </w:style>
  <w:style w:type="paragraph" w:styleId="Odstavecseseznamem">
    <w:name w:val="List Paragraph"/>
    <w:basedOn w:val="Normln"/>
    <w:uiPriority w:val="34"/>
    <w:qFormat/>
    <w:rsid w:val="0017485C"/>
    <w:pPr>
      <w:ind w:left="708"/>
    </w:pPr>
  </w:style>
  <w:style w:type="character" w:customStyle="1" w:styleId="Nadpis2Char">
    <w:name w:val="Nadpis 2 Char"/>
    <w:basedOn w:val="Standardnpsmoodstavce"/>
    <w:link w:val="Nadpis2"/>
    <w:rsid w:val="009A4E7C"/>
    <w:rPr>
      <w:rFonts w:ascii="Arial" w:hAnsi="Arial"/>
      <w:b/>
      <w:caps/>
      <w:spacing w:val="10"/>
      <w:kern w:val="20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17485C"/>
    <w:rPr>
      <w:rFonts w:ascii="Arial" w:hAnsi="Arial"/>
      <w:b/>
      <w:spacing w:val="10"/>
      <w:kern w:val="20"/>
      <w:u w:val="single"/>
    </w:rPr>
  </w:style>
  <w:style w:type="paragraph" w:customStyle="1" w:styleId="top12">
    <w:name w:val="top12"/>
    <w:basedOn w:val="Normln"/>
    <w:rsid w:val="00B67050"/>
    <w:pPr>
      <w:suppressAutoHyphens/>
      <w:overflowPunct/>
      <w:autoSpaceDE/>
      <w:autoSpaceDN/>
      <w:adjustRightInd/>
      <w:spacing w:before="120" w:line="240" w:lineRule="atLeast"/>
      <w:textAlignment w:val="auto"/>
    </w:pPr>
    <w:rPr>
      <w:sz w:val="24"/>
    </w:rPr>
  </w:style>
  <w:style w:type="paragraph" w:customStyle="1" w:styleId="Obsahtabulky">
    <w:name w:val="Obsah tabulky"/>
    <w:basedOn w:val="Zkladntext"/>
    <w:rsid w:val="00B67050"/>
    <w:pPr>
      <w:suppressLineNumbers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</w:tabs>
      <w:suppressAutoHyphens/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</w:rPr>
  </w:style>
  <w:style w:type="paragraph" w:customStyle="1" w:styleId="Zkladntext1">
    <w:name w:val="Základní text1"/>
    <w:basedOn w:val="Normln"/>
    <w:rsid w:val="0061013E"/>
    <w:pPr>
      <w:widowControl w:val="0"/>
      <w:suppressAutoHyphens/>
      <w:overflowPunct/>
      <w:autoSpaceDE/>
      <w:autoSpaceDN/>
      <w:adjustRightInd/>
      <w:spacing w:line="288" w:lineRule="auto"/>
      <w:ind w:firstLine="283"/>
      <w:textAlignment w:val="auto"/>
    </w:pPr>
    <w:rPr>
      <w:rFonts w:eastAsia="Arial Unicode MS"/>
      <w:b/>
      <w:color w:val="000000"/>
      <w:sz w:val="32"/>
      <w:szCs w:val="24"/>
      <w:u w:val="single"/>
    </w:rPr>
  </w:style>
  <w:style w:type="character" w:customStyle="1" w:styleId="ZkladntextChar">
    <w:name w:val="Základní text Char"/>
    <w:basedOn w:val="Standardnpsmoodstavce"/>
    <w:link w:val="Zkladntext"/>
    <w:rsid w:val="00A81977"/>
    <w:rPr>
      <w:rFonts w:ascii="Arial" w:hAnsi="Arial"/>
    </w:rPr>
  </w:style>
  <w:style w:type="paragraph" w:customStyle="1" w:styleId="Zkladntextodsazen1">
    <w:name w:val="Základní text odsazený1"/>
    <w:basedOn w:val="Normln"/>
    <w:rsid w:val="009D4616"/>
    <w:pPr>
      <w:widowControl w:val="0"/>
      <w:suppressAutoHyphens/>
      <w:overflowPunct/>
      <w:autoSpaceDE/>
      <w:autoSpaceDN/>
      <w:adjustRightInd/>
      <w:ind w:left="284"/>
      <w:jc w:val="both"/>
      <w:textAlignment w:val="auto"/>
    </w:pPr>
    <w:rPr>
      <w:rFonts w:ascii="Times New Roman" w:eastAsia="Arial Unicode MS" w:hAnsi="Times New Roman"/>
      <w:kern w:val="1"/>
      <w:sz w:val="24"/>
      <w:szCs w:val="24"/>
    </w:rPr>
  </w:style>
  <w:style w:type="paragraph" w:customStyle="1" w:styleId="Zkladntext32">
    <w:name w:val="Základní text 32"/>
    <w:basedOn w:val="Normln"/>
    <w:rsid w:val="00046778"/>
    <w:pPr>
      <w:jc w:val="both"/>
    </w:pPr>
    <w:rPr>
      <w:rFonts w:ascii="Times New Roman" w:hAnsi="Times New Roman"/>
      <w:sz w:val="24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2419D"/>
    <w:pPr>
      <w:overflowPunct/>
      <w:autoSpaceDE/>
      <w:autoSpaceDN/>
      <w:adjustRightInd/>
      <w:textAlignment w:val="auto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2419D"/>
    <w:rPr>
      <w:rFonts w:ascii="Consolas" w:eastAsiaTheme="minorHAnsi" w:hAnsi="Consolas" w:cstheme="minorBidi"/>
      <w:sz w:val="21"/>
      <w:szCs w:val="21"/>
      <w:lang w:eastAsia="en-US"/>
    </w:rPr>
  </w:style>
  <w:style w:type="paragraph" w:styleId="Bezmezer">
    <w:name w:val="No Spacing"/>
    <w:link w:val="BezmezerChar"/>
    <w:uiPriority w:val="1"/>
    <w:qFormat/>
    <w:rsid w:val="00C00F8F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C00F8F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00F8F"/>
    <w:rPr>
      <w:rFonts w:ascii="Arial" w:hAnsi="Arial"/>
    </w:rPr>
  </w:style>
  <w:style w:type="character" w:customStyle="1" w:styleId="ZpatChar">
    <w:name w:val="Zápatí Char"/>
    <w:basedOn w:val="Standardnpsmoodstavce"/>
    <w:link w:val="Zpat"/>
    <w:uiPriority w:val="99"/>
    <w:rsid w:val="00C00F8F"/>
    <w:rPr>
      <w:rFonts w:ascii="Arial" w:hAnsi="Arial"/>
    </w:rPr>
  </w:style>
  <w:style w:type="character" w:styleId="Zvraznn">
    <w:name w:val="Emphasis"/>
    <w:basedOn w:val="Standardnpsmoodstavce"/>
    <w:uiPriority w:val="20"/>
    <w:qFormat/>
    <w:rsid w:val="00960CAD"/>
    <w:rPr>
      <w:i/>
      <w:iCs/>
    </w:rPr>
  </w:style>
  <w:style w:type="paragraph" w:customStyle="1" w:styleId="Default">
    <w:name w:val="Default"/>
    <w:rsid w:val="004249B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legend">
    <w:name w:val="legend"/>
    <w:basedOn w:val="Standardnpsmoodstavce"/>
    <w:rsid w:val="004A3F2A"/>
  </w:style>
  <w:style w:type="paragraph" w:customStyle="1" w:styleId="Zkladntext22">
    <w:name w:val="Základní text 22"/>
    <w:basedOn w:val="Normln"/>
    <w:rsid w:val="007145B2"/>
    <w:rPr>
      <w:rFonts w:ascii="Times New Roman" w:hAnsi="Times New Roman"/>
      <w:sz w:val="24"/>
    </w:rPr>
  </w:style>
  <w:style w:type="character" w:styleId="Zstupntext">
    <w:name w:val="Placeholder Text"/>
    <w:basedOn w:val="Standardnpsmoodstavce"/>
    <w:uiPriority w:val="99"/>
    <w:semiHidden/>
    <w:rsid w:val="00B8092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Zkladntext"/>
    <w:qFormat/>
    <w:rsid w:val="00CB1437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Nadpis1">
    <w:name w:val="heading 1"/>
    <w:basedOn w:val="Nadpiszkladn"/>
    <w:next w:val="Zkladntext"/>
    <w:qFormat/>
    <w:rsid w:val="009D1A19"/>
    <w:pPr>
      <w:pageBreakBefore/>
      <w:numPr>
        <w:numId w:val="1"/>
      </w:numPr>
      <w:spacing w:after="160"/>
      <w:outlineLvl w:val="0"/>
    </w:pPr>
    <w:rPr>
      <w:caps/>
      <w:spacing w:val="40"/>
      <w:sz w:val="24"/>
      <w:szCs w:val="24"/>
    </w:rPr>
  </w:style>
  <w:style w:type="paragraph" w:styleId="Nadpis2">
    <w:name w:val="heading 2"/>
    <w:basedOn w:val="Nadpiszkladn"/>
    <w:next w:val="Zkladntext"/>
    <w:link w:val="Nadpis2Char"/>
    <w:qFormat/>
    <w:rsid w:val="009A4E7C"/>
    <w:pPr>
      <w:numPr>
        <w:ilvl w:val="1"/>
        <w:numId w:val="1"/>
      </w:numPr>
      <w:spacing w:before="200" w:after="60"/>
      <w:jc w:val="left"/>
      <w:outlineLvl w:val="1"/>
    </w:pPr>
    <w:rPr>
      <w:b/>
      <w:caps/>
      <w:spacing w:val="10"/>
      <w:sz w:val="22"/>
      <w:szCs w:val="22"/>
    </w:rPr>
  </w:style>
  <w:style w:type="paragraph" w:styleId="Nadpis3">
    <w:name w:val="heading 3"/>
    <w:basedOn w:val="Nadpiszkladn"/>
    <w:next w:val="Zkladntext"/>
    <w:link w:val="Nadpis3Char"/>
    <w:qFormat/>
    <w:rsid w:val="00EC4C89"/>
    <w:pPr>
      <w:numPr>
        <w:ilvl w:val="2"/>
        <w:numId w:val="1"/>
      </w:numPr>
      <w:spacing w:line="200" w:lineRule="atLeast"/>
      <w:outlineLvl w:val="2"/>
    </w:pPr>
    <w:rPr>
      <w:b/>
      <w:spacing w:val="10"/>
      <w:u w:val="single"/>
    </w:rPr>
  </w:style>
  <w:style w:type="paragraph" w:styleId="Nadpis4">
    <w:name w:val="heading 4"/>
    <w:basedOn w:val="Nadpiszkladn"/>
    <w:next w:val="Zkladntext"/>
    <w:qFormat/>
    <w:rsid w:val="009D1A19"/>
    <w:pPr>
      <w:numPr>
        <w:ilvl w:val="3"/>
        <w:numId w:val="1"/>
      </w:numPr>
      <w:spacing w:before="160" w:after="120"/>
      <w:outlineLvl w:val="3"/>
    </w:pPr>
    <w:rPr>
      <w:spacing w:val="0"/>
      <w:u w:val="single"/>
    </w:rPr>
  </w:style>
  <w:style w:type="paragraph" w:styleId="Nadpis5">
    <w:name w:val="heading 5"/>
    <w:basedOn w:val="Nadpiszkladn"/>
    <w:next w:val="Zkladntext"/>
    <w:qFormat/>
    <w:rsid w:val="009D1A19"/>
    <w:pPr>
      <w:spacing w:before="120"/>
      <w:ind w:left="567"/>
      <w:outlineLvl w:val="4"/>
    </w:pPr>
    <w:rPr>
      <w:spacing w:val="0"/>
      <w:u w:val="single"/>
    </w:rPr>
  </w:style>
  <w:style w:type="paragraph" w:styleId="Nadpis6">
    <w:name w:val="heading 6"/>
    <w:basedOn w:val="Nadpiszkladn"/>
    <w:next w:val="Zkladntext"/>
    <w:qFormat/>
    <w:rsid w:val="009D1A19"/>
    <w:pPr>
      <w:outlineLvl w:val="5"/>
    </w:pPr>
    <w:rPr>
      <w:b/>
      <w:i/>
      <w:caps/>
      <w:spacing w:val="140"/>
      <w:sz w:val="22"/>
      <w:szCs w:val="22"/>
    </w:rPr>
  </w:style>
  <w:style w:type="paragraph" w:styleId="Nadpis7">
    <w:name w:val="heading 7"/>
    <w:basedOn w:val="Nadpiszkladn"/>
    <w:next w:val="Zkladntext"/>
    <w:qFormat/>
    <w:rsid w:val="009D1A19"/>
    <w:pPr>
      <w:numPr>
        <w:ilvl w:val="6"/>
        <w:numId w:val="1"/>
      </w:numPr>
      <w:outlineLvl w:val="6"/>
    </w:pPr>
    <w:rPr>
      <w:rFonts w:ascii="Times New Roman" w:hAnsi="Times New Roman"/>
      <w:spacing w:val="-4"/>
    </w:rPr>
  </w:style>
  <w:style w:type="paragraph" w:styleId="Nadpis8">
    <w:name w:val="heading 8"/>
    <w:basedOn w:val="Nadpiszkladn"/>
    <w:next w:val="Zkladntext"/>
    <w:qFormat/>
    <w:rsid w:val="009D1A19"/>
    <w:pPr>
      <w:numPr>
        <w:ilvl w:val="7"/>
        <w:numId w:val="1"/>
      </w:numPr>
      <w:outlineLvl w:val="7"/>
    </w:pPr>
    <w:rPr>
      <w:b/>
      <w:spacing w:val="-4"/>
      <w:sz w:val="18"/>
    </w:rPr>
  </w:style>
  <w:style w:type="paragraph" w:styleId="Nadpis9">
    <w:name w:val="heading 9"/>
    <w:basedOn w:val="Nadpiszkladn"/>
    <w:next w:val="Zkladntext"/>
    <w:qFormat/>
    <w:rsid w:val="009D1A19"/>
    <w:pPr>
      <w:numPr>
        <w:ilvl w:val="8"/>
        <w:numId w:val="1"/>
      </w:numPr>
      <w:outlineLvl w:val="8"/>
    </w:pPr>
    <w:rPr>
      <w:spacing w:val="-6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D1A1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</w:tabs>
      <w:jc w:val="both"/>
    </w:pPr>
  </w:style>
  <w:style w:type="paragraph" w:customStyle="1" w:styleId="Nadpiszkladn">
    <w:name w:val="Nadpis základní"/>
    <w:basedOn w:val="Zkladntext"/>
    <w:next w:val="Zkladntext"/>
    <w:rsid w:val="009D1A19"/>
    <w:pPr>
      <w:keepNext/>
      <w:keepLines/>
    </w:pPr>
    <w:rPr>
      <w:spacing w:val="-10"/>
      <w:kern w:val="20"/>
    </w:rPr>
  </w:style>
  <w:style w:type="paragraph" w:styleId="Textkomente">
    <w:name w:val="annotation text"/>
    <w:basedOn w:val="Normln"/>
    <w:semiHidden/>
    <w:rsid w:val="009D1A19"/>
    <w:pPr>
      <w:keepLines/>
      <w:tabs>
        <w:tab w:val="left" w:pos="567"/>
      </w:tabs>
      <w:spacing w:line="200" w:lineRule="atLeast"/>
      <w:jc w:val="both"/>
    </w:pPr>
    <w:rPr>
      <w:sz w:val="16"/>
    </w:rPr>
  </w:style>
  <w:style w:type="paragraph" w:customStyle="1" w:styleId="KOPIE">
    <w:name w:val="KOPIE"/>
    <w:basedOn w:val="Zkladntext"/>
    <w:rsid w:val="009D1A19"/>
    <w:pPr>
      <w:keepLines/>
      <w:ind w:left="1200" w:hanging="360"/>
    </w:pPr>
  </w:style>
  <w:style w:type="paragraph" w:customStyle="1" w:styleId="Obrzek">
    <w:name w:val="Obrázek"/>
    <w:basedOn w:val="Normln"/>
    <w:next w:val="Normln"/>
    <w:rsid w:val="009D1A19"/>
    <w:pPr>
      <w:keepNext/>
      <w:tabs>
        <w:tab w:val="left" w:pos="567"/>
      </w:tabs>
      <w:ind w:left="1123" w:hanging="283"/>
      <w:jc w:val="both"/>
    </w:pPr>
    <w:rPr>
      <w:sz w:val="24"/>
    </w:rPr>
  </w:style>
  <w:style w:type="paragraph" w:customStyle="1" w:styleId="Datum1">
    <w:name w:val="Datum1"/>
    <w:basedOn w:val="Zkladntext"/>
    <w:next w:val="Normln"/>
    <w:rsid w:val="009D1A19"/>
    <w:pPr>
      <w:spacing w:after="480"/>
    </w:pPr>
  </w:style>
  <w:style w:type="paragraph" w:styleId="Textvysvtlivek">
    <w:name w:val="endnote text"/>
    <w:basedOn w:val="Normln"/>
    <w:semiHidden/>
    <w:rsid w:val="009D1A19"/>
    <w:pPr>
      <w:keepLines/>
      <w:tabs>
        <w:tab w:val="left" w:pos="567"/>
      </w:tabs>
      <w:spacing w:line="200" w:lineRule="atLeast"/>
      <w:jc w:val="both"/>
    </w:pPr>
    <w:rPr>
      <w:sz w:val="16"/>
    </w:rPr>
  </w:style>
  <w:style w:type="paragraph" w:styleId="Adresanaoblku">
    <w:name w:val="envelope address"/>
    <w:basedOn w:val="Zkladntext"/>
    <w:rsid w:val="009D1A19"/>
    <w:pPr>
      <w:framePr w:w="7920" w:h="1987" w:hRule="exact" w:hSpace="144" w:vSpace="144" w:wrap="auto" w:hAnchor="page" w:xAlign="center" w:yAlign="bottom"/>
      <w:ind w:left="2880"/>
    </w:pPr>
  </w:style>
  <w:style w:type="paragraph" w:styleId="Zpat">
    <w:name w:val="footer"/>
    <w:basedOn w:val="Normln"/>
    <w:link w:val="ZpatChar"/>
    <w:uiPriority w:val="99"/>
    <w:rsid w:val="009D1A19"/>
    <w:pPr>
      <w:keepLines/>
      <w:tabs>
        <w:tab w:val="left" w:pos="-1080"/>
        <w:tab w:val="left" w:pos="567"/>
        <w:tab w:val="center" w:pos="4320"/>
        <w:tab w:val="right" w:pos="9720"/>
      </w:tabs>
      <w:spacing w:before="100"/>
      <w:jc w:val="right"/>
    </w:pPr>
  </w:style>
  <w:style w:type="paragraph" w:styleId="Textpoznpodarou">
    <w:name w:val="footnote text"/>
    <w:basedOn w:val="Normln"/>
    <w:semiHidden/>
    <w:rsid w:val="009D1A19"/>
    <w:pPr>
      <w:keepLines/>
      <w:tabs>
        <w:tab w:val="left" w:pos="567"/>
      </w:tabs>
      <w:spacing w:line="200" w:lineRule="atLeast"/>
      <w:jc w:val="both"/>
    </w:pPr>
    <w:rPr>
      <w:sz w:val="16"/>
    </w:rPr>
  </w:style>
  <w:style w:type="paragraph" w:styleId="Zhlav">
    <w:name w:val="header"/>
    <w:basedOn w:val="Normln"/>
    <w:link w:val="ZhlavChar"/>
    <w:rsid w:val="009D1A19"/>
    <w:pPr>
      <w:keepLines/>
      <w:tabs>
        <w:tab w:val="left" w:pos="-1080"/>
        <w:tab w:val="left" w:pos="567"/>
        <w:tab w:val="center" w:pos="4320"/>
        <w:tab w:val="right" w:pos="9720"/>
      </w:tabs>
      <w:spacing w:after="200"/>
      <w:jc w:val="both"/>
    </w:pPr>
  </w:style>
  <w:style w:type="paragraph" w:styleId="Seznam">
    <w:name w:val="List"/>
    <w:basedOn w:val="Zkladntext"/>
    <w:rsid w:val="009D1A19"/>
    <w:pPr>
      <w:ind w:left="1440" w:hanging="360"/>
    </w:pPr>
  </w:style>
  <w:style w:type="paragraph" w:styleId="Textmakra">
    <w:name w:val="macro"/>
    <w:basedOn w:val="Zkladntext"/>
    <w:semiHidden/>
    <w:rsid w:val="009D1A19"/>
    <w:rPr>
      <w:rFonts w:ascii="Courier New" w:hAnsi="Courier New"/>
    </w:rPr>
  </w:style>
  <w:style w:type="paragraph" w:customStyle="1" w:styleId="Adresaodesilatele">
    <w:name w:val="Adresa odesilatele"/>
    <w:basedOn w:val="Normln"/>
    <w:rsid w:val="009D1A19"/>
    <w:pPr>
      <w:keepLines/>
      <w:framePr w:w="2640" w:h="1018" w:hRule="exact" w:hSpace="180" w:wrap="notBeside" w:vAnchor="page" w:hAnchor="page" w:x="8821" w:y="721" w:anchorLock="1"/>
      <w:spacing w:line="200" w:lineRule="atLeast"/>
    </w:pPr>
    <w:rPr>
      <w:sz w:val="16"/>
    </w:rPr>
  </w:style>
  <w:style w:type="character" w:customStyle="1" w:styleId="Hornindex">
    <w:name w:val="Horní index"/>
    <w:rsid w:val="009D1A19"/>
    <w:rPr>
      <w:vertAlign w:val="superscript"/>
    </w:rPr>
  </w:style>
  <w:style w:type="paragraph" w:styleId="Seznam5">
    <w:name w:val="List 5"/>
    <w:basedOn w:val="Seznam"/>
    <w:rsid w:val="009D1A19"/>
    <w:pPr>
      <w:ind w:left="2880"/>
    </w:pPr>
  </w:style>
  <w:style w:type="paragraph" w:styleId="Seznam4">
    <w:name w:val="List 4"/>
    <w:basedOn w:val="Seznam"/>
    <w:rsid w:val="009D1A19"/>
    <w:pPr>
      <w:ind w:left="2520"/>
    </w:pPr>
  </w:style>
  <w:style w:type="paragraph" w:styleId="Seznam3">
    <w:name w:val="List 3"/>
    <w:basedOn w:val="Seznam"/>
    <w:rsid w:val="009D1A19"/>
    <w:pPr>
      <w:ind w:left="2160"/>
    </w:pPr>
  </w:style>
  <w:style w:type="paragraph" w:styleId="Seznam2">
    <w:name w:val="List 2"/>
    <w:basedOn w:val="Seznam"/>
    <w:rsid w:val="009D1A19"/>
    <w:pPr>
      <w:ind w:left="1800"/>
    </w:pPr>
  </w:style>
  <w:style w:type="paragraph" w:styleId="Seznamobrzk">
    <w:name w:val="table of figures"/>
    <w:basedOn w:val="Normln"/>
    <w:next w:val="Normln"/>
    <w:semiHidden/>
    <w:rsid w:val="009D1A19"/>
    <w:pPr>
      <w:tabs>
        <w:tab w:val="right" w:leader="dot" w:pos="8391"/>
      </w:tabs>
      <w:ind w:left="400" w:hanging="400"/>
    </w:pPr>
  </w:style>
  <w:style w:type="paragraph" w:styleId="Obsah1">
    <w:name w:val="toc 1"/>
    <w:basedOn w:val="Normln"/>
    <w:next w:val="Normln"/>
    <w:uiPriority w:val="39"/>
    <w:rsid w:val="009D1A19"/>
    <w:pPr>
      <w:spacing w:before="240"/>
    </w:pPr>
    <w:rPr>
      <w:b/>
      <w:bCs/>
      <w:i/>
      <w:iCs/>
      <w:sz w:val="24"/>
      <w:szCs w:val="24"/>
    </w:rPr>
  </w:style>
  <w:style w:type="paragraph" w:styleId="Obsah2">
    <w:name w:val="toc 2"/>
    <w:basedOn w:val="Normln"/>
    <w:next w:val="Normln"/>
    <w:uiPriority w:val="39"/>
    <w:rsid w:val="009D1A19"/>
    <w:pPr>
      <w:spacing w:before="240"/>
    </w:pPr>
    <w:rPr>
      <w:b/>
      <w:bCs/>
      <w:sz w:val="22"/>
      <w:szCs w:val="22"/>
    </w:rPr>
  </w:style>
  <w:style w:type="paragraph" w:styleId="Obsah3">
    <w:name w:val="toc 3"/>
    <w:basedOn w:val="Normln"/>
    <w:next w:val="Normln"/>
    <w:uiPriority w:val="39"/>
    <w:rsid w:val="009D1A19"/>
    <w:pPr>
      <w:ind w:left="567"/>
    </w:pPr>
  </w:style>
  <w:style w:type="paragraph" w:styleId="Obsah4">
    <w:name w:val="toc 4"/>
    <w:basedOn w:val="Normln"/>
    <w:next w:val="Normln"/>
    <w:uiPriority w:val="39"/>
    <w:rsid w:val="009D1A19"/>
    <w:pPr>
      <w:ind w:left="1134"/>
    </w:pPr>
  </w:style>
  <w:style w:type="paragraph" w:styleId="Obsah5">
    <w:name w:val="toc 5"/>
    <w:basedOn w:val="Normln"/>
    <w:next w:val="Normln"/>
    <w:semiHidden/>
    <w:rsid w:val="009D1A19"/>
    <w:pPr>
      <w:ind w:left="800"/>
    </w:pPr>
    <w:rPr>
      <w:rFonts w:ascii="Times New Roman" w:hAnsi="Times New Roman"/>
    </w:rPr>
  </w:style>
  <w:style w:type="paragraph" w:styleId="Obsah6">
    <w:name w:val="toc 6"/>
    <w:basedOn w:val="Normln"/>
    <w:next w:val="Normln"/>
    <w:semiHidden/>
    <w:rsid w:val="009D1A19"/>
    <w:pPr>
      <w:ind w:left="1000"/>
    </w:pPr>
    <w:rPr>
      <w:rFonts w:ascii="Times New Roman" w:hAnsi="Times New Roman"/>
    </w:rPr>
  </w:style>
  <w:style w:type="paragraph" w:styleId="Obsah7">
    <w:name w:val="toc 7"/>
    <w:basedOn w:val="Normln"/>
    <w:next w:val="Normln"/>
    <w:semiHidden/>
    <w:rsid w:val="009D1A19"/>
    <w:pPr>
      <w:ind w:left="1200"/>
    </w:pPr>
    <w:rPr>
      <w:rFonts w:ascii="Times New Roman" w:hAnsi="Times New Roman"/>
    </w:rPr>
  </w:style>
  <w:style w:type="paragraph" w:styleId="Obsah8">
    <w:name w:val="toc 8"/>
    <w:basedOn w:val="Normln"/>
    <w:next w:val="Normln"/>
    <w:semiHidden/>
    <w:rsid w:val="009D1A19"/>
    <w:pPr>
      <w:ind w:left="1400"/>
    </w:pPr>
    <w:rPr>
      <w:rFonts w:ascii="Times New Roman" w:hAnsi="Times New Roman"/>
    </w:rPr>
  </w:style>
  <w:style w:type="paragraph" w:styleId="Obsah9">
    <w:name w:val="toc 9"/>
    <w:basedOn w:val="Normln"/>
    <w:next w:val="Normln"/>
    <w:semiHidden/>
    <w:rsid w:val="009D1A19"/>
    <w:pPr>
      <w:ind w:left="1600"/>
    </w:pPr>
    <w:rPr>
      <w:rFonts w:ascii="Times New Roman" w:hAnsi="Times New Roman"/>
    </w:rPr>
  </w:style>
  <w:style w:type="paragraph" w:customStyle="1" w:styleId="Texttabulky">
    <w:name w:val="Text tabulky"/>
    <w:basedOn w:val="Zkladntext"/>
    <w:rsid w:val="009D1A19"/>
    <w:rPr>
      <w:sz w:val="18"/>
    </w:rPr>
  </w:style>
  <w:style w:type="paragraph" w:styleId="Pokraovnseznamu">
    <w:name w:val="List Continue"/>
    <w:basedOn w:val="Normln"/>
    <w:rsid w:val="009D1A19"/>
    <w:pPr>
      <w:spacing w:after="120"/>
      <w:ind w:left="283"/>
    </w:pPr>
  </w:style>
  <w:style w:type="character" w:customStyle="1" w:styleId="Hypertextovodkaz1">
    <w:name w:val="Hypertextový odkaz1"/>
    <w:basedOn w:val="Standardnpsmoodstavce"/>
    <w:rsid w:val="009D1A19"/>
    <w:rPr>
      <w:color w:val="0000FF"/>
      <w:u w:val="single"/>
    </w:rPr>
  </w:style>
  <w:style w:type="character" w:styleId="Hypertextovodkaz">
    <w:name w:val="Hyperlink"/>
    <w:basedOn w:val="Standardnpsmoodstavce"/>
    <w:uiPriority w:val="99"/>
    <w:rsid w:val="009D1A19"/>
    <w:rPr>
      <w:color w:val="0000FF"/>
      <w:u w:val="single"/>
    </w:rPr>
  </w:style>
  <w:style w:type="paragraph" w:styleId="Rozloendokumentu">
    <w:name w:val="Document Map"/>
    <w:basedOn w:val="Normln"/>
    <w:semiHidden/>
    <w:rsid w:val="009D1A1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9D1A19"/>
  </w:style>
  <w:style w:type="character" w:customStyle="1" w:styleId="CharChar4">
    <w:name w:val="Char Char4"/>
    <w:basedOn w:val="Standardnpsmoodstavce"/>
    <w:rsid w:val="009D1A19"/>
    <w:rPr>
      <w:rFonts w:ascii="Arial" w:hAnsi="Arial"/>
      <w:lang w:val="cs-CZ" w:eastAsia="cs-CZ" w:bidi="ar-SA"/>
    </w:rPr>
  </w:style>
  <w:style w:type="character" w:customStyle="1" w:styleId="NadpiszkladnChar">
    <w:name w:val="Nadpis základní Char"/>
    <w:basedOn w:val="CharChar4"/>
    <w:rsid w:val="009D1A19"/>
    <w:rPr>
      <w:rFonts w:ascii="Arial" w:hAnsi="Arial"/>
      <w:spacing w:val="-10"/>
      <w:kern w:val="20"/>
      <w:lang w:val="cs-CZ" w:eastAsia="cs-CZ" w:bidi="ar-SA"/>
    </w:rPr>
  </w:style>
  <w:style w:type="character" w:customStyle="1" w:styleId="CharChar8">
    <w:name w:val="Char Char8"/>
    <w:basedOn w:val="NadpiszkladnChar"/>
    <w:rsid w:val="009D1A19"/>
    <w:rPr>
      <w:rFonts w:ascii="Arial" w:hAnsi="Arial"/>
      <w:b/>
      <w:spacing w:val="10"/>
      <w:kern w:val="20"/>
      <w:u w:val="single"/>
      <w:lang w:val="cs-CZ" w:eastAsia="cs-CZ" w:bidi="ar-SA"/>
    </w:rPr>
  </w:style>
  <w:style w:type="paragraph" w:customStyle="1" w:styleId="normln12">
    <w:name w:val="normální 12"/>
    <w:basedOn w:val="Normln"/>
    <w:rsid w:val="009D1A19"/>
    <w:pPr>
      <w:overflowPunct/>
      <w:autoSpaceDE/>
      <w:autoSpaceDN/>
      <w:adjustRightInd/>
      <w:ind w:left="705"/>
      <w:textAlignment w:val="auto"/>
    </w:pPr>
    <w:rPr>
      <w:rFonts w:ascii="Arial Narrow" w:hAnsi="Arial Narrow"/>
      <w:sz w:val="24"/>
    </w:rPr>
  </w:style>
  <w:style w:type="character" w:customStyle="1" w:styleId="CharChar6">
    <w:name w:val="Char Char6"/>
    <w:basedOn w:val="NadpiszkladnChar"/>
    <w:rsid w:val="009D1A19"/>
    <w:rPr>
      <w:rFonts w:ascii="Arial" w:hAnsi="Arial"/>
      <w:spacing w:val="-10"/>
      <w:kern w:val="20"/>
      <w:u w:val="single"/>
      <w:lang w:val="cs-CZ" w:eastAsia="cs-CZ" w:bidi="ar-SA"/>
    </w:rPr>
  </w:style>
  <w:style w:type="paragraph" w:styleId="Zkladntextodsazen3">
    <w:name w:val="Body Text Indent 3"/>
    <w:basedOn w:val="Normln"/>
    <w:rsid w:val="009D1A19"/>
    <w:pPr>
      <w:spacing w:after="120"/>
      <w:ind w:left="283"/>
    </w:pPr>
    <w:rPr>
      <w:sz w:val="16"/>
      <w:szCs w:val="16"/>
    </w:rPr>
  </w:style>
  <w:style w:type="paragraph" w:styleId="Zkladntext3">
    <w:name w:val="Body Text 3"/>
    <w:basedOn w:val="Normln"/>
    <w:rsid w:val="009D1A19"/>
    <w:pPr>
      <w:spacing w:after="120"/>
    </w:pPr>
    <w:rPr>
      <w:sz w:val="16"/>
      <w:szCs w:val="16"/>
    </w:rPr>
  </w:style>
  <w:style w:type="character" w:customStyle="1" w:styleId="CharChar1">
    <w:name w:val="Char Char1"/>
    <w:basedOn w:val="Standardnpsmoodstavce"/>
    <w:rsid w:val="009D1A19"/>
    <w:rPr>
      <w:rFonts w:ascii="Arial" w:hAnsi="Arial"/>
      <w:lang w:val="cs-CZ" w:eastAsia="cs-CZ" w:bidi="ar-SA"/>
    </w:rPr>
  </w:style>
  <w:style w:type="paragraph" w:customStyle="1" w:styleId="ElektroZaklTechUdaj">
    <w:name w:val="Elektro_ZaklTechUdaj"/>
    <w:basedOn w:val="Normln"/>
    <w:rsid w:val="009D1A19"/>
    <w:pPr>
      <w:tabs>
        <w:tab w:val="left" w:pos="4536"/>
      </w:tabs>
      <w:overflowPunct/>
      <w:autoSpaceDE/>
      <w:autoSpaceDN/>
      <w:adjustRightInd/>
      <w:spacing w:after="120"/>
      <w:ind w:left="4536" w:hanging="4252"/>
      <w:textAlignment w:val="auto"/>
    </w:pPr>
    <w:rPr>
      <w:kern w:val="20"/>
    </w:rPr>
  </w:style>
  <w:style w:type="character" w:customStyle="1" w:styleId="CharChar7">
    <w:name w:val="Char Char7"/>
    <w:basedOn w:val="NadpiszkladnChar"/>
    <w:rsid w:val="009D1A19"/>
    <w:rPr>
      <w:rFonts w:ascii="Arial" w:hAnsi="Arial"/>
      <w:spacing w:val="-10"/>
      <w:kern w:val="20"/>
      <w:u w:val="single"/>
      <w:lang w:val="cs-CZ" w:eastAsia="cs-CZ" w:bidi="ar-SA"/>
    </w:rPr>
  </w:style>
  <w:style w:type="character" w:customStyle="1" w:styleId="CharChar5">
    <w:name w:val="Char Char5"/>
    <w:basedOn w:val="NadpiszkladnChar"/>
    <w:rsid w:val="009D1A19"/>
    <w:rPr>
      <w:rFonts w:ascii="Arial" w:hAnsi="Arial"/>
      <w:spacing w:val="-10"/>
      <w:kern w:val="20"/>
      <w:u w:val="single"/>
      <w:lang w:val="cs-CZ" w:eastAsia="cs-CZ" w:bidi="ar-SA"/>
    </w:rPr>
  </w:style>
  <w:style w:type="paragraph" w:styleId="Titulek">
    <w:name w:val="caption"/>
    <w:basedOn w:val="Normln"/>
    <w:next w:val="Normln"/>
    <w:qFormat/>
    <w:rsid w:val="009D1A19"/>
    <w:pPr>
      <w:overflowPunct/>
      <w:autoSpaceDE/>
      <w:autoSpaceDN/>
      <w:adjustRightInd/>
      <w:ind w:firstLine="567"/>
      <w:textAlignment w:val="auto"/>
    </w:pPr>
    <w:rPr>
      <w:i/>
      <w:iCs/>
    </w:rPr>
  </w:style>
  <w:style w:type="character" w:customStyle="1" w:styleId="CharChar">
    <w:name w:val="Char Char"/>
    <w:basedOn w:val="Standardnpsmoodstavce"/>
    <w:rsid w:val="009D1A19"/>
    <w:rPr>
      <w:rFonts w:ascii="Arial" w:hAnsi="Arial"/>
      <w:lang w:val="cs-CZ" w:eastAsia="cs-CZ" w:bidi="ar-SA"/>
    </w:rPr>
  </w:style>
  <w:style w:type="character" w:customStyle="1" w:styleId="CharChar2">
    <w:name w:val="Char Char2"/>
    <w:basedOn w:val="NadpiszkladnChar"/>
    <w:rsid w:val="009D1A19"/>
    <w:rPr>
      <w:rFonts w:ascii="Arial" w:hAnsi="Arial"/>
      <w:spacing w:val="-10"/>
      <w:kern w:val="20"/>
      <w:u w:val="single"/>
      <w:lang w:val="cs-CZ" w:eastAsia="cs-CZ" w:bidi="ar-SA"/>
    </w:rPr>
  </w:style>
  <w:style w:type="paragraph" w:customStyle="1" w:styleId="Eslovn">
    <w:name w:val="Eíslování"/>
    <w:basedOn w:val="Zkladntext"/>
    <w:rsid w:val="009D1A19"/>
    <w:pPr>
      <w:spacing w:line="600" w:lineRule="auto"/>
      <w:ind w:left="567"/>
    </w:pPr>
    <w:rPr>
      <w:rFonts w:ascii="Times New Roman" w:hAnsi="Times New Roman"/>
      <w:sz w:val="24"/>
      <w:szCs w:val="24"/>
    </w:rPr>
  </w:style>
  <w:style w:type="character" w:customStyle="1" w:styleId="CharChar3">
    <w:name w:val="Char Char3"/>
    <w:basedOn w:val="NadpiszkladnChar"/>
    <w:rsid w:val="009D1A19"/>
    <w:rPr>
      <w:rFonts w:ascii="Arial" w:hAnsi="Arial"/>
      <w:b/>
      <w:spacing w:val="10"/>
      <w:kern w:val="20"/>
      <w:u w:val="single"/>
      <w:lang w:val="cs-CZ" w:eastAsia="cs-CZ" w:bidi="ar-SA"/>
    </w:rPr>
  </w:style>
  <w:style w:type="paragraph" w:customStyle="1" w:styleId="ostavec">
    <w:name w:val="ostavec"/>
    <w:basedOn w:val="Normln"/>
    <w:rsid w:val="009D1A19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color w:val="000000"/>
      <w:sz w:val="24"/>
      <w:lang w:eastAsia="en-US"/>
    </w:rPr>
  </w:style>
  <w:style w:type="paragraph" w:customStyle="1" w:styleId="uvodzaver">
    <w:name w:val="uvodzaver"/>
    <w:basedOn w:val="Nadpis1"/>
    <w:next w:val="ostavec"/>
    <w:rsid w:val="009D1A19"/>
    <w:pPr>
      <w:keepLines w:val="0"/>
      <w:pageBreakBefore w:val="0"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</w:tabs>
      <w:overflowPunct/>
      <w:autoSpaceDE/>
      <w:autoSpaceDN/>
      <w:adjustRightInd/>
      <w:spacing w:before="240" w:after="240"/>
      <w:jc w:val="left"/>
      <w:textAlignment w:val="auto"/>
    </w:pPr>
    <w:rPr>
      <w:rFonts w:ascii="Times New Roman" w:hAnsi="Times New Roman"/>
      <w:b/>
      <w:caps w:val="0"/>
      <w:spacing w:val="0"/>
      <w:kern w:val="28"/>
      <w:sz w:val="32"/>
      <w:szCs w:val="20"/>
      <w:lang w:eastAsia="en-US"/>
    </w:rPr>
  </w:style>
  <w:style w:type="character" w:customStyle="1" w:styleId="Nadpis5Char">
    <w:name w:val="Nadpis 5 Char"/>
    <w:basedOn w:val="NadpiszkladnChar"/>
    <w:rsid w:val="009D1A19"/>
    <w:rPr>
      <w:rFonts w:ascii="Arial" w:hAnsi="Arial"/>
      <w:spacing w:val="-10"/>
      <w:kern w:val="20"/>
      <w:u w:val="single"/>
      <w:lang w:val="cs-CZ" w:eastAsia="cs-CZ" w:bidi="ar-SA"/>
    </w:rPr>
  </w:style>
  <w:style w:type="paragraph" w:customStyle="1" w:styleId="norm11blok">
    <w:name w:val="norm11+blok"/>
    <w:basedOn w:val="Normln"/>
    <w:rsid w:val="009D1A19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sz w:val="22"/>
      <w:szCs w:val="24"/>
    </w:rPr>
  </w:style>
  <w:style w:type="paragraph" w:styleId="Zkladntext2">
    <w:name w:val="Body Text 2"/>
    <w:basedOn w:val="Normln"/>
    <w:rsid w:val="009341F9"/>
    <w:pPr>
      <w:spacing w:after="120" w:line="480" w:lineRule="auto"/>
    </w:pPr>
  </w:style>
  <w:style w:type="paragraph" w:styleId="Podtitul">
    <w:name w:val="Subtitle"/>
    <w:basedOn w:val="Normln"/>
    <w:qFormat/>
    <w:rsid w:val="009E6F69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40"/>
      <w:szCs w:val="24"/>
    </w:rPr>
  </w:style>
  <w:style w:type="paragraph" w:customStyle="1" w:styleId="Mstandard">
    <w:name w:val="M_standard"/>
    <w:basedOn w:val="Normln"/>
    <w:rsid w:val="00300B5F"/>
    <w:pPr>
      <w:spacing w:before="60" w:after="60"/>
    </w:pPr>
    <w:rPr>
      <w:sz w:val="22"/>
    </w:rPr>
  </w:style>
  <w:style w:type="paragraph" w:styleId="Zkladntextodsazen">
    <w:name w:val="Body Text Indent"/>
    <w:basedOn w:val="Normln"/>
    <w:rsid w:val="000627BD"/>
    <w:pPr>
      <w:spacing w:after="120"/>
      <w:ind w:left="283"/>
    </w:pPr>
  </w:style>
  <w:style w:type="paragraph" w:styleId="Zkladntextodsazen2">
    <w:name w:val="Body Text Indent 2"/>
    <w:basedOn w:val="Normln"/>
    <w:rsid w:val="009C1ED2"/>
    <w:pPr>
      <w:spacing w:after="120" w:line="480" w:lineRule="auto"/>
      <w:ind w:left="283"/>
    </w:pPr>
  </w:style>
  <w:style w:type="paragraph" w:customStyle="1" w:styleId="Import3">
    <w:name w:val="Import 3"/>
    <w:basedOn w:val="Normln"/>
    <w:rsid w:val="00FD39F5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overflowPunct/>
      <w:autoSpaceDE/>
      <w:autoSpaceDN/>
      <w:adjustRightInd/>
      <w:textAlignment w:val="auto"/>
    </w:pPr>
    <w:rPr>
      <w:rFonts w:ascii="Courier New" w:hAnsi="Courier New"/>
      <w:sz w:val="24"/>
    </w:rPr>
  </w:style>
  <w:style w:type="paragraph" w:customStyle="1" w:styleId="Import0">
    <w:name w:val="Import 0"/>
    <w:basedOn w:val="Normln"/>
    <w:rsid w:val="00A363C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</w:rPr>
  </w:style>
  <w:style w:type="paragraph" w:customStyle="1" w:styleId="Import6">
    <w:name w:val="Import 6"/>
    <w:basedOn w:val="Import0"/>
    <w:rsid w:val="00A363C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b/>
    </w:rPr>
  </w:style>
  <w:style w:type="paragraph" w:customStyle="1" w:styleId="Import8">
    <w:name w:val="Import 8"/>
    <w:basedOn w:val="Import0"/>
    <w:rsid w:val="00A363C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i/>
    </w:rPr>
  </w:style>
  <w:style w:type="paragraph" w:customStyle="1" w:styleId="Import9">
    <w:name w:val="Import 9"/>
    <w:basedOn w:val="Import0"/>
    <w:rsid w:val="00A363C3"/>
    <w:pPr>
      <w:tabs>
        <w:tab w:val="left" w:pos="4896"/>
      </w:tabs>
    </w:pPr>
    <w:rPr>
      <w:rFonts w:ascii="Courier New" w:hAnsi="Courier New"/>
    </w:rPr>
  </w:style>
  <w:style w:type="paragraph" w:customStyle="1" w:styleId="Import12">
    <w:name w:val="Import 12"/>
    <w:basedOn w:val="Import0"/>
    <w:rsid w:val="00A363C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firstLine="576"/>
    </w:pPr>
    <w:rPr>
      <w:rFonts w:ascii="Courier New" w:hAnsi="Courier New"/>
    </w:rPr>
  </w:style>
  <w:style w:type="paragraph" w:customStyle="1" w:styleId="Import14">
    <w:name w:val="Import 14"/>
    <w:basedOn w:val="Import0"/>
    <w:rsid w:val="00A363C3"/>
    <w:pPr>
      <w:tabs>
        <w:tab w:val="left" w:pos="4608"/>
        <w:tab w:val="left" w:pos="7344"/>
        <w:tab w:val="left" w:pos="8496"/>
      </w:tabs>
    </w:pPr>
    <w:rPr>
      <w:rFonts w:ascii="Courier New" w:hAnsi="Courier New"/>
      <w:i/>
    </w:rPr>
  </w:style>
  <w:style w:type="paragraph" w:customStyle="1" w:styleId="Import15">
    <w:name w:val="Import 15"/>
    <w:basedOn w:val="Import0"/>
    <w:rsid w:val="00A363C3"/>
    <w:pPr>
      <w:tabs>
        <w:tab w:val="left" w:pos="3456"/>
        <w:tab w:val="left" w:pos="5472"/>
        <w:tab w:val="left" w:pos="6336"/>
        <w:tab w:val="left" w:pos="7200"/>
        <w:tab w:val="left" w:pos="8496"/>
      </w:tabs>
    </w:pPr>
    <w:rPr>
      <w:rFonts w:ascii="Courier New" w:hAnsi="Courier New"/>
    </w:rPr>
  </w:style>
  <w:style w:type="paragraph" w:customStyle="1" w:styleId="Import16">
    <w:name w:val="Import 16"/>
    <w:basedOn w:val="Import0"/>
    <w:rsid w:val="00A363C3"/>
    <w:pPr>
      <w:tabs>
        <w:tab w:val="left" w:pos="4464"/>
        <w:tab w:val="left" w:pos="6192"/>
      </w:tabs>
    </w:pPr>
    <w:rPr>
      <w:rFonts w:ascii="Courier New" w:hAnsi="Courier New"/>
    </w:rPr>
  </w:style>
  <w:style w:type="paragraph" w:customStyle="1" w:styleId="Import17">
    <w:name w:val="Import 17"/>
    <w:basedOn w:val="Import0"/>
    <w:rsid w:val="00A363C3"/>
    <w:pPr>
      <w:tabs>
        <w:tab w:val="left" w:pos="4464"/>
        <w:tab w:val="left" w:pos="4608"/>
        <w:tab w:val="left" w:pos="6336"/>
      </w:tabs>
    </w:pPr>
    <w:rPr>
      <w:rFonts w:ascii="Courier New" w:hAnsi="Courier New"/>
    </w:rPr>
  </w:style>
  <w:style w:type="paragraph" w:customStyle="1" w:styleId="Import18">
    <w:name w:val="Import 18"/>
    <w:basedOn w:val="Import0"/>
    <w:rsid w:val="00A363C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u w:val="single"/>
    </w:rPr>
  </w:style>
  <w:style w:type="paragraph" w:customStyle="1" w:styleId="Import19">
    <w:name w:val="Import 19"/>
    <w:basedOn w:val="Import0"/>
    <w:rsid w:val="00A363C3"/>
    <w:pPr>
      <w:tabs>
        <w:tab w:val="left" w:pos="4608"/>
        <w:tab w:val="left" w:pos="6336"/>
      </w:tabs>
    </w:pPr>
    <w:rPr>
      <w:rFonts w:ascii="Courier New" w:hAnsi="Courier New"/>
    </w:rPr>
  </w:style>
  <w:style w:type="paragraph" w:customStyle="1" w:styleId="Import20">
    <w:name w:val="Import 20"/>
    <w:basedOn w:val="Import0"/>
    <w:rsid w:val="00A363C3"/>
    <w:pPr>
      <w:tabs>
        <w:tab w:val="left" w:pos="2880"/>
        <w:tab w:val="left" w:pos="4176"/>
        <w:tab w:val="left" w:pos="7488"/>
        <w:tab w:val="left" w:pos="8784"/>
      </w:tabs>
    </w:pPr>
    <w:rPr>
      <w:rFonts w:ascii="Courier New" w:hAnsi="Courier New"/>
      <w:i/>
    </w:rPr>
  </w:style>
  <w:style w:type="paragraph" w:customStyle="1" w:styleId="Import21">
    <w:name w:val="Import 21"/>
    <w:basedOn w:val="Import0"/>
    <w:rsid w:val="00A363C3"/>
    <w:pPr>
      <w:tabs>
        <w:tab w:val="left" w:pos="5040"/>
        <w:tab w:val="left" w:pos="5904"/>
      </w:tabs>
    </w:pPr>
    <w:rPr>
      <w:rFonts w:ascii="Courier New" w:hAnsi="Courier New"/>
    </w:rPr>
  </w:style>
  <w:style w:type="paragraph" w:customStyle="1" w:styleId="Import23">
    <w:name w:val="Import 23"/>
    <w:basedOn w:val="Import0"/>
    <w:rsid w:val="00A363C3"/>
    <w:pPr>
      <w:tabs>
        <w:tab w:val="left" w:pos="5904"/>
      </w:tabs>
    </w:pPr>
    <w:rPr>
      <w:rFonts w:ascii="Courier New" w:hAnsi="Courier New"/>
    </w:rPr>
  </w:style>
  <w:style w:type="paragraph" w:customStyle="1" w:styleId="Odstavec">
    <w:name w:val="Odstavec"/>
    <w:basedOn w:val="Normln"/>
    <w:rsid w:val="00D860E1"/>
    <w:pPr>
      <w:overflowPunct/>
      <w:autoSpaceDE/>
      <w:autoSpaceDN/>
      <w:adjustRightInd/>
      <w:ind w:firstLine="284"/>
      <w:textAlignment w:val="auto"/>
    </w:pPr>
    <w:rPr>
      <w:sz w:val="24"/>
    </w:rPr>
  </w:style>
  <w:style w:type="paragraph" w:customStyle="1" w:styleId="StylArial12bZarovnatdobloku">
    <w:name w:val="Styl Arial 12 b. Zarovnat do bloku"/>
    <w:basedOn w:val="Normln"/>
    <w:rsid w:val="00D860E1"/>
    <w:pPr>
      <w:tabs>
        <w:tab w:val="left" w:pos="1134"/>
      </w:tabs>
      <w:overflowPunct/>
      <w:autoSpaceDE/>
      <w:autoSpaceDN/>
      <w:adjustRightInd/>
      <w:jc w:val="both"/>
      <w:textAlignment w:val="auto"/>
    </w:pPr>
    <w:rPr>
      <w:sz w:val="24"/>
    </w:rPr>
  </w:style>
  <w:style w:type="character" w:styleId="Odkaznakoment">
    <w:name w:val="annotation reference"/>
    <w:basedOn w:val="Standardnpsmoodstavce"/>
    <w:semiHidden/>
    <w:rsid w:val="007250C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7250CE"/>
    <w:pPr>
      <w:keepLines w:val="0"/>
      <w:tabs>
        <w:tab w:val="clear" w:pos="567"/>
      </w:tabs>
      <w:spacing w:line="240" w:lineRule="auto"/>
      <w:jc w:val="left"/>
    </w:pPr>
    <w:rPr>
      <w:b/>
      <w:bCs/>
      <w:sz w:val="20"/>
    </w:rPr>
  </w:style>
  <w:style w:type="paragraph" w:styleId="Textbubliny">
    <w:name w:val="Balloon Text"/>
    <w:basedOn w:val="Normln"/>
    <w:semiHidden/>
    <w:rsid w:val="007250CE"/>
    <w:rPr>
      <w:rFonts w:ascii="Tahoma" w:hAnsi="Tahoma" w:cs="Tahoma"/>
      <w:sz w:val="16"/>
      <w:szCs w:val="16"/>
    </w:rPr>
  </w:style>
  <w:style w:type="paragraph" w:customStyle="1" w:styleId="StylTahoma14bTunzarovnnnasted">
    <w:name w:val="Styl Tahoma 14 b. Tučné zarovnání na střed"/>
    <w:basedOn w:val="Normln"/>
    <w:rsid w:val="004763CF"/>
    <w:pPr>
      <w:shd w:val="clear" w:color="auto" w:fill="B3B3B3"/>
      <w:tabs>
        <w:tab w:val="left" w:pos="1134"/>
      </w:tabs>
      <w:overflowPunct/>
      <w:autoSpaceDE/>
      <w:autoSpaceDN/>
      <w:adjustRightInd/>
      <w:jc w:val="center"/>
      <w:textAlignment w:val="auto"/>
    </w:pPr>
    <w:rPr>
      <w:rFonts w:ascii="Tahoma" w:hAnsi="Tahoma"/>
      <w:b/>
      <w:bCs/>
      <w:sz w:val="28"/>
    </w:rPr>
  </w:style>
  <w:style w:type="table" w:styleId="Mkatabulky">
    <w:name w:val="Table Grid"/>
    <w:basedOn w:val="Normlntabulka"/>
    <w:rsid w:val="00DF03B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rsid w:val="00346B07"/>
    <w:pPr>
      <w:jc w:val="both"/>
      <w:textAlignment w:val="auto"/>
    </w:pPr>
    <w:rPr>
      <w:rFonts w:ascii="Times New Roman" w:hAnsi="Times New Roman"/>
      <w:sz w:val="22"/>
    </w:rPr>
  </w:style>
  <w:style w:type="paragraph" w:customStyle="1" w:styleId="TZ">
    <w:name w:val="TZ"/>
    <w:basedOn w:val="Normln"/>
    <w:rsid w:val="006A15AC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/>
      <w:autoSpaceDE/>
      <w:autoSpaceDN/>
      <w:adjustRightInd/>
      <w:jc w:val="both"/>
      <w:textAlignment w:val="auto"/>
    </w:pPr>
    <w:rPr>
      <w:snapToGrid w:val="0"/>
      <w:color w:val="000000"/>
      <w:sz w:val="22"/>
    </w:rPr>
  </w:style>
  <w:style w:type="paragraph" w:customStyle="1" w:styleId="Standardntext">
    <w:name w:val="Standardní text"/>
    <w:basedOn w:val="Normln"/>
    <w:rsid w:val="00664EA6"/>
    <w:pPr>
      <w:widowControl w:val="0"/>
      <w:shd w:val="clear" w:color="auto" w:fill="FFFFFF"/>
      <w:suppressAutoHyphens/>
      <w:overflowPunct/>
      <w:autoSpaceDE/>
      <w:autoSpaceDN/>
      <w:adjustRightInd/>
      <w:spacing w:line="244" w:lineRule="auto"/>
      <w:textAlignment w:val="auto"/>
    </w:pPr>
    <w:rPr>
      <w:rFonts w:ascii="Times New Roman" w:hAnsi="Times New Roman" w:cs="Arial Unicode MS"/>
      <w:sz w:val="24"/>
      <w:szCs w:val="24"/>
      <w:lang w:bidi="cs-CZ"/>
    </w:rPr>
  </w:style>
  <w:style w:type="paragraph" w:styleId="Nzev">
    <w:name w:val="Title"/>
    <w:basedOn w:val="Normln"/>
    <w:qFormat/>
    <w:rsid w:val="00413704"/>
    <w:pPr>
      <w:jc w:val="center"/>
    </w:pPr>
    <w:rPr>
      <w:b/>
      <w:sz w:val="24"/>
      <w:u w:val="single"/>
    </w:rPr>
  </w:style>
  <w:style w:type="paragraph" w:customStyle="1" w:styleId="Zkladntext31">
    <w:name w:val="Základní text 31"/>
    <w:basedOn w:val="Normln"/>
    <w:rsid w:val="006E05E5"/>
    <w:pPr>
      <w:jc w:val="both"/>
    </w:pPr>
    <w:rPr>
      <w:rFonts w:ascii="Times New Roman" w:hAnsi="Times New Roman"/>
      <w:sz w:val="24"/>
    </w:rPr>
  </w:style>
  <w:style w:type="paragraph" w:customStyle="1" w:styleId="Nadpis2odrkymal">
    <w:name w:val="Nadpis 2 odrážky malé"/>
    <w:basedOn w:val="Nadpis3"/>
    <w:qFormat/>
    <w:rsid w:val="00032A72"/>
    <w:pPr>
      <w:numPr>
        <w:ilvl w:val="0"/>
        <w:numId w:val="2"/>
      </w:numPr>
      <w:ind w:left="357" w:hanging="357"/>
    </w:pPr>
    <w:rPr>
      <w:u w:val="none"/>
    </w:rPr>
  </w:style>
  <w:style w:type="paragraph" w:customStyle="1" w:styleId="Nadpis3odrkymal">
    <w:name w:val="Nadpis 3 odrážky malé"/>
    <w:basedOn w:val="Nadpis3"/>
    <w:qFormat/>
    <w:rsid w:val="00032A72"/>
    <w:pPr>
      <w:numPr>
        <w:ilvl w:val="0"/>
        <w:numId w:val="3"/>
      </w:numPr>
      <w:jc w:val="left"/>
    </w:pPr>
    <w:rPr>
      <w:bCs/>
      <w:u w:val="none"/>
    </w:rPr>
  </w:style>
  <w:style w:type="paragraph" w:styleId="Odstavecseseznamem">
    <w:name w:val="List Paragraph"/>
    <w:basedOn w:val="Normln"/>
    <w:uiPriority w:val="34"/>
    <w:qFormat/>
    <w:rsid w:val="0017485C"/>
    <w:pPr>
      <w:ind w:left="708"/>
    </w:pPr>
  </w:style>
  <w:style w:type="character" w:customStyle="1" w:styleId="Nadpis2Char">
    <w:name w:val="Nadpis 2 Char"/>
    <w:basedOn w:val="Standardnpsmoodstavce"/>
    <w:link w:val="Nadpis2"/>
    <w:rsid w:val="009A4E7C"/>
    <w:rPr>
      <w:rFonts w:ascii="Arial" w:hAnsi="Arial"/>
      <w:b/>
      <w:caps/>
      <w:spacing w:val="10"/>
      <w:kern w:val="20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17485C"/>
    <w:rPr>
      <w:rFonts w:ascii="Arial" w:hAnsi="Arial"/>
      <w:b/>
      <w:spacing w:val="10"/>
      <w:kern w:val="20"/>
      <w:u w:val="single"/>
    </w:rPr>
  </w:style>
  <w:style w:type="paragraph" w:customStyle="1" w:styleId="top12">
    <w:name w:val="top12"/>
    <w:basedOn w:val="Normln"/>
    <w:rsid w:val="00B67050"/>
    <w:pPr>
      <w:suppressAutoHyphens/>
      <w:overflowPunct/>
      <w:autoSpaceDE/>
      <w:autoSpaceDN/>
      <w:adjustRightInd/>
      <w:spacing w:before="120" w:line="240" w:lineRule="atLeast"/>
      <w:textAlignment w:val="auto"/>
    </w:pPr>
    <w:rPr>
      <w:sz w:val="24"/>
    </w:rPr>
  </w:style>
  <w:style w:type="paragraph" w:customStyle="1" w:styleId="Obsahtabulky">
    <w:name w:val="Obsah tabulky"/>
    <w:basedOn w:val="Zkladntext"/>
    <w:rsid w:val="00B67050"/>
    <w:pPr>
      <w:suppressLineNumbers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</w:tabs>
      <w:suppressAutoHyphens/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</w:rPr>
  </w:style>
  <w:style w:type="paragraph" w:customStyle="1" w:styleId="Zkladntext1">
    <w:name w:val="Základní text1"/>
    <w:basedOn w:val="Normln"/>
    <w:rsid w:val="0061013E"/>
    <w:pPr>
      <w:widowControl w:val="0"/>
      <w:suppressAutoHyphens/>
      <w:overflowPunct/>
      <w:autoSpaceDE/>
      <w:autoSpaceDN/>
      <w:adjustRightInd/>
      <w:spacing w:line="288" w:lineRule="auto"/>
      <w:ind w:firstLine="283"/>
      <w:textAlignment w:val="auto"/>
    </w:pPr>
    <w:rPr>
      <w:rFonts w:eastAsia="Arial Unicode MS"/>
      <w:b/>
      <w:color w:val="000000"/>
      <w:sz w:val="32"/>
      <w:szCs w:val="24"/>
      <w:u w:val="single"/>
    </w:rPr>
  </w:style>
  <w:style w:type="character" w:customStyle="1" w:styleId="ZkladntextChar">
    <w:name w:val="Základní text Char"/>
    <w:basedOn w:val="Standardnpsmoodstavce"/>
    <w:link w:val="Zkladntext"/>
    <w:rsid w:val="00A81977"/>
    <w:rPr>
      <w:rFonts w:ascii="Arial" w:hAnsi="Arial"/>
    </w:rPr>
  </w:style>
  <w:style w:type="paragraph" w:customStyle="1" w:styleId="Zkladntextodsazen1">
    <w:name w:val="Základní text odsazený1"/>
    <w:basedOn w:val="Normln"/>
    <w:rsid w:val="009D4616"/>
    <w:pPr>
      <w:widowControl w:val="0"/>
      <w:suppressAutoHyphens/>
      <w:overflowPunct/>
      <w:autoSpaceDE/>
      <w:autoSpaceDN/>
      <w:adjustRightInd/>
      <w:ind w:left="284"/>
      <w:jc w:val="both"/>
      <w:textAlignment w:val="auto"/>
    </w:pPr>
    <w:rPr>
      <w:rFonts w:ascii="Times New Roman" w:eastAsia="Arial Unicode MS" w:hAnsi="Times New Roman"/>
      <w:kern w:val="1"/>
      <w:sz w:val="24"/>
      <w:szCs w:val="24"/>
    </w:rPr>
  </w:style>
  <w:style w:type="paragraph" w:customStyle="1" w:styleId="Zkladntext32">
    <w:name w:val="Základní text 32"/>
    <w:basedOn w:val="Normln"/>
    <w:rsid w:val="00046778"/>
    <w:pPr>
      <w:jc w:val="both"/>
    </w:pPr>
    <w:rPr>
      <w:rFonts w:ascii="Times New Roman" w:hAnsi="Times New Roman"/>
      <w:sz w:val="24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2419D"/>
    <w:pPr>
      <w:overflowPunct/>
      <w:autoSpaceDE/>
      <w:autoSpaceDN/>
      <w:adjustRightInd/>
      <w:textAlignment w:val="auto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2419D"/>
    <w:rPr>
      <w:rFonts w:ascii="Consolas" w:eastAsiaTheme="minorHAnsi" w:hAnsi="Consolas" w:cstheme="minorBidi"/>
      <w:sz w:val="21"/>
      <w:szCs w:val="21"/>
      <w:lang w:eastAsia="en-US"/>
    </w:rPr>
  </w:style>
  <w:style w:type="paragraph" w:styleId="Bezmezer">
    <w:name w:val="No Spacing"/>
    <w:link w:val="BezmezerChar"/>
    <w:uiPriority w:val="1"/>
    <w:qFormat/>
    <w:rsid w:val="00C00F8F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C00F8F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00F8F"/>
    <w:rPr>
      <w:rFonts w:ascii="Arial" w:hAnsi="Arial"/>
    </w:rPr>
  </w:style>
  <w:style w:type="character" w:customStyle="1" w:styleId="ZpatChar">
    <w:name w:val="Zápatí Char"/>
    <w:basedOn w:val="Standardnpsmoodstavce"/>
    <w:link w:val="Zpat"/>
    <w:uiPriority w:val="99"/>
    <w:rsid w:val="00C00F8F"/>
    <w:rPr>
      <w:rFonts w:ascii="Arial" w:hAnsi="Arial"/>
    </w:rPr>
  </w:style>
  <w:style w:type="character" w:styleId="Zvraznn">
    <w:name w:val="Emphasis"/>
    <w:basedOn w:val="Standardnpsmoodstavce"/>
    <w:uiPriority w:val="20"/>
    <w:qFormat/>
    <w:rsid w:val="00960CAD"/>
    <w:rPr>
      <w:i/>
      <w:iCs/>
    </w:rPr>
  </w:style>
  <w:style w:type="paragraph" w:customStyle="1" w:styleId="Default">
    <w:name w:val="Default"/>
    <w:rsid w:val="004249B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legend">
    <w:name w:val="legend"/>
    <w:basedOn w:val="Standardnpsmoodstavce"/>
    <w:rsid w:val="004A3F2A"/>
  </w:style>
  <w:style w:type="paragraph" w:customStyle="1" w:styleId="Zkladntext22">
    <w:name w:val="Základní text 22"/>
    <w:basedOn w:val="Normln"/>
    <w:rsid w:val="007145B2"/>
    <w:rPr>
      <w:rFonts w:ascii="Times New Roman" w:hAnsi="Times New Roman"/>
      <w:sz w:val="24"/>
    </w:rPr>
  </w:style>
  <w:style w:type="character" w:styleId="Zstupntext">
    <w:name w:val="Placeholder Text"/>
    <w:basedOn w:val="Standardnpsmoodstavce"/>
    <w:uiPriority w:val="99"/>
    <w:semiHidden/>
    <w:rsid w:val="00B809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7637D-9482-4DCC-AFE8-2F095D907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14</Pages>
  <Words>4784</Words>
  <Characters>28232</Characters>
  <Application>Microsoft Office Word</Application>
  <DocSecurity>0</DocSecurity>
  <Lines>235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TECHNICKÉ ZAŘÍZENÍ OBJEKTU</vt:lpstr>
    </vt:vector>
  </TitlesOfParts>
  <Company>suchardová-architekt</Company>
  <LinksUpToDate>false</LinksUpToDate>
  <CharactersWithSpaces>32951</CharactersWithSpaces>
  <SharedDoc>false</SharedDoc>
  <HLinks>
    <vt:vector size="402" baseType="variant">
      <vt:variant>
        <vt:i4>1835056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_Toc193524034</vt:lpwstr>
      </vt:variant>
      <vt:variant>
        <vt:i4>1835056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_Toc193524033</vt:lpwstr>
      </vt:variant>
      <vt:variant>
        <vt:i4>1835056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_Toc193524032</vt:lpwstr>
      </vt:variant>
      <vt:variant>
        <vt:i4>1835056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_Toc193524031</vt:lpwstr>
      </vt:variant>
      <vt:variant>
        <vt:i4>1835056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_Toc193524030</vt:lpwstr>
      </vt:variant>
      <vt:variant>
        <vt:i4>1900592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_Toc193524029</vt:lpwstr>
      </vt:variant>
      <vt:variant>
        <vt:i4>1900592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_Toc193524028</vt:lpwstr>
      </vt:variant>
      <vt:variant>
        <vt:i4>1900592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_Toc193524027</vt:lpwstr>
      </vt:variant>
      <vt:variant>
        <vt:i4>1900592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_Toc193524026</vt:lpwstr>
      </vt:variant>
      <vt:variant>
        <vt:i4>1900592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_Toc193524025</vt:lpwstr>
      </vt:variant>
      <vt:variant>
        <vt:i4>1900592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_Toc193524024</vt:lpwstr>
      </vt:variant>
      <vt:variant>
        <vt:i4>1900592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_Toc193524023</vt:lpwstr>
      </vt:variant>
      <vt:variant>
        <vt:i4>1900592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_Toc193524022</vt:lpwstr>
      </vt:variant>
      <vt:variant>
        <vt:i4>1900592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_Toc193524021</vt:lpwstr>
      </vt:variant>
      <vt:variant>
        <vt:i4>1900592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_Toc193524020</vt:lpwstr>
      </vt:variant>
      <vt:variant>
        <vt:i4>1966128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_Toc193524019</vt:lpwstr>
      </vt:variant>
      <vt:variant>
        <vt:i4>1966128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_Toc193524018</vt:lpwstr>
      </vt:variant>
      <vt:variant>
        <vt:i4>1966128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_Toc193524017</vt:lpwstr>
      </vt:variant>
      <vt:variant>
        <vt:i4>1966128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_Toc193524016</vt:lpwstr>
      </vt:variant>
      <vt:variant>
        <vt:i4>1966128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_Toc193524015</vt:lpwstr>
      </vt:variant>
      <vt:variant>
        <vt:i4>1966128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_Toc193524014</vt:lpwstr>
      </vt:variant>
      <vt:variant>
        <vt:i4>1966128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_Toc193524013</vt:lpwstr>
      </vt:variant>
      <vt:variant>
        <vt:i4>1966128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_Toc193524012</vt:lpwstr>
      </vt:variant>
      <vt:variant>
        <vt:i4>1966128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_Toc193524011</vt:lpwstr>
      </vt:variant>
      <vt:variant>
        <vt:i4>1966128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_Toc193524010</vt:lpwstr>
      </vt:variant>
      <vt:variant>
        <vt:i4>2031664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_Toc193524009</vt:lpwstr>
      </vt:variant>
      <vt:variant>
        <vt:i4>2031664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_Toc193524008</vt:lpwstr>
      </vt:variant>
      <vt:variant>
        <vt:i4>2031664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_Toc193524007</vt:lpwstr>
      </vt:variant>
      <vt:variant>
        <vt:i4>2031664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_Toc193524006</vt:lpwstr>
      </vt:variant>
      <vt:variant>
        <vt:i4>2031664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_Toc193524005</vt:lpwstr>
      </vt:variant>
      <vt:variant>
        <vt:i4>2031664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_Toc193524004</vt:lpwstr>
      </vt:variant>
      <vt:variant>
        <vt:i4>2031664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_Toc193524003</vt:lpwstr>
      </vt:variant>
      <vt:variant>
        <vt:i4>2031664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_Toc193524002</vt:lpwstr>
      </vt:variant>
      <vt:variant>
        <vt:i4>2031664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_Toc193524001</vt:lpwstr>
      </vt:variant>
      <vt:variant>
        <vt:i4>2031664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_Toc193524000</vt:lpwstr>
      </vt:variant>
      <vt:variant>
        <vt:i4>1114169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_Toc193523999</vt:lpwstr>
      </vt:variant>
      <vt:variant>
        <vt:i4>1114169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_Toc193523998</vt:lpwstr>
      </vt:variant>
      <vt:variant>
        <vt:i4>1114169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_Toc193523997</vt:lpwstr>
      </vt:variant>
      <vt:variant>
        <vt:i4>1114169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_Toc193523996</vt:lpwstr>
      </vt:variant>
      <vt:variant>
        <vt:i4>1114169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_Toc193523995</vt:lpwstr>
      </vt:variant>
      <vt:variant>
        <vt:i4>1114169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_Toc193523994</vt:lpwstr>
      </vt:variant>
      <vt:variant>
        <vt:i4>1114169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_Toc193523993</vt:lpwstr>
      </vt:variant>
      <vt:variant>
        <vt:i4>1114169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_Toc193523992</vt:lpwstr>
      </vt:variant>
      <vt:variant>
        <vt:i4>1114169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_Toc193523991</vt:lpwstr>
      </vt:variant>
      <vt:variant>
        <vt:i4>1114169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_Toc193523990</vt:lpwstr>
      </vt:variant>
      <vt:variant>
        <vt:i4>1048633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_Toc193523989</vt:lpwstr>
      </vt:variant>
      <vt:variant>
        <vt:i4>1048633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_Toc193523988</vt:lpwstr>
      </vt:variant>
      <vt:variant>
        <vt:i4>1048633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_Toc193523987</vt:lpwstr>
      </vt:variant>
      <vt:variant>
        <vt:i4>1048633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_Toc193523986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_Toc193523985</vt:lpwstr>
      </vt:variant>
      <vt:variant>
        <vt:i4>1048633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_Toc193523984</vt:lpwstr>
      </vt:variant>
      <vt:variant>
        <vt:i4>1048633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_Toc193523983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_Toc193523982</vt:lpwstr>
      </vt:variant>
      <vt:variant>
        <vt:i4>1048633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_Toc193523981</vt:lpwstr>
      </vt:variant>
      <vt:variant>
        <vt:i4>1048633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_Toc193523980</vt:lpwstr>
      </vt:variant>
      <vt:variant>
        <vt:i4>2031673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_Toc193523979</vt:lpwstr>
      </vt:variant>
      <vt:variant>
        <vt:i4>2031673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_Toc193523978</vt:lpwstr>
      </vt:variant>
      <vt:variant>
        <vt:i4>2031673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_Toc193523977</vt:lpwstr>
      </vt:variant>
      <vt:variant>
        <vt:i4>2031673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_Toc193523976</vt:lpwstr>
      </vt:variant>
      <vt:variant>
        <vt:i4>2031673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_Toc193523975</vt:lpwstr>
      </vt:variant>
      <vt:variant>
        <vt:i4>2031673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_Toc193523974</vt:lpwstr>
      </vt:variant>
      <vt:variant>
        <vt:i4>2031673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_Toc193523973</vt:lpwstr>
      </vt:variant>
      <vt:variant>
        <vt:i4>2031673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_Toc193523972</vt:lpwstr>
      </vt:variant>
      <vt:variant>
        <vt:i4>2031673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_Toc193523971</vt:lpwstr>
      </vt:variant>
      <vt:variant>
        <vt:i4>2031673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_Toc193523970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_Toc193523969</vt:lpwstr>
      </vt:variant>
      <vt:variant>
        <vt:i4>1966137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_Toc193523968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TECHNICKÉ ZAŘÍZENÍ OBJEKTU</dc:title>
  <dc:creator>Pavel</dc:creator>
  <cp:lastModifiedBy>Jiri</cp:lastModifiedBy>
  <cp:revision>9</cp:revision>
  <cp:lastPrinted>2012-06-05T00:04:00Z</cp:lastPrinted>
  <dcterms:created xsi:type="dcterms:W3CDTF">2018-02-21T06:53:00Z</dcterms:created>
  <dcterms:modified xsi:type="dcterms:W3CDTF">2018-02-22T09:26:00Z</dcterms:modified>
</cp:coreProperties>
</file>